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736" w:rsidRPr="00FD2736" w:rsidRDefault="000101B7" w:rsidP="000101B7">
      <w:pPr>
        <w:ind w:right="240"/>
        <w:jc w:val="center"/>
        <w:rPr>
          <w:b/>
          <w:sz w:val="52"/>
          <w:szCs w:val="52"/>
        </w:rPr>
      </w:pPr>
      <w:r w:rsidRPr="00FD2736">
        <w:rPr>
          <w:rFonts w:hint="eastAsia"/>
          <w:b/>
          <w:sz w:val="52"/>
          <w:szCs w:val="52"/>
        </w:rPr>
        <w:t>D712-FP1084S</w:t>
      </w:r>
    </w:p>
    <w:p w:rsidR="000101B7" w:rsidRPr="00FD2736" w:rsidRDefault="000101B7" w:rsidP="000101B7">
      <w:pPr>
        <w:ind w:right="240"/>
        <w:jc w:val="center"/>
        <w:rPr>
          <w:b/>
          <w:sz w:val="52"/>
          <w:szCs w:val="52"/>
        </w:rPr>
      </w:pPr>
      <w:r w:rsidRPr="00FD2736">
        <w:rPr>
          <w:rFonts w:hint="eastAsia"/>
          <w:b/>
          <w:sz w:val="52"/>
          <w:szCs w:val="52"/>
        </w:rPr>
        <w:t>高清行车记录仪说明书</w:t>
      </w:r>
    </w:p>
    <w:p w:rsidR="00FD2736" w:rsidRPr="000101B7" w:rsidRDefault="00FD2736" w:rsidP="000101B7">
      <w:pPr>
        <w:ind w:right="240"/>
        <w:jc w:val="center"/>
      </w:pPr>
    </w:p>
    <w:p w:rsidR="00CA0245" w:rsidRDefault="00CA0245" w:rsidP="000101B7">
      <w:pPr>
        <w:ind w:right="240"/>
      </w:pPr>
      <w:r>
        <w:rPr>
          <w:rFonts w:hint="eastAsia"/>
        </w:rPr>
        <w:t>本产品采用高性能芯片，提供高清晰度视频，无缝动态画面。通过欧洲</w:t>
      </w:r>
      <w:r>
        <w:rPr>
          <w:rFonts w:hint="eastAsia"/>
        </w:rPr>
        <w:t>CE</w:t>
      </w:r>
      <w:r>
        <w:rPr>
          <w:rFonts w:hint="eastAsia"/>
        </w:rPr>
        <w:t>、美国</w:t>
      </w:r>
      <w:r>
        <w:rPr>
          <w:rFonts w:hint="eastAsia"/>
        </w:rPr>
        <w:t>FCC</w:t>
      </w:r>
      <w:r>
        <w:rPr>
          <w:rFonts w:hint="eastAsia"/>
        </w:rPr>
        <w:t>的严格认证，支持</w:t>
      </w:r>
      <w:r>
        <w:rPr>
          <w:rFonts w:hint="eastAsia"/>
        </w:rPr>
        <w:t>FHD1080P</w:t>
      </w:r>
      <w:r>
        <w:rPr>
          <w:rFonts w:hint="eastAsia"/>
        </w:rPr>
        <w:t>真正全高清摄像。使用前请仔细阅读本手册并妥善保存，我们希望本产品能满足您的需求并长期服务于您！</w:t>
      </w:r>
    </w:p>
    <w:p w:rsidR="0085423E" w:rsidRDefault="0085423E" w:rsidP="00B96699">
      <w:pPr>
        <w:ind w:left="420" w:right="240"/>
        <w:jc w:val="center"/>
      </w:pPr>
    </w:p>
    <w:p w:rsidR="001E0360" w:rsidRPr="00B96699" w:rsidRDefault="00CA0245" w:rsidP="00B96699">
      <w:pPr>
        <w:pStyle w:val="2"/>
        <w:spacing w:beforeLines="0" w:afterLines="0"/>
        <w:ind w:left="0"/>
      </w:pPr>
      <w:r>
        <w:rPr>
          <w:rFonts w:hint="eastAsia"/>
        </w:rPr>
        <w:t>外观及按键功能描述</w:t>
      </w:r>
    </w:p>
    <w:p w:rsidR="00BB4896" w:rsidRDefault="001633D5" w:rsidP="001633D5">
      <w:pPr>
        <w:widowControl/>
        <w:jc w:val="center"/>
        <w:rPr>
          <w:noProof/>
          <w:kern w:val="0"/>
        </w:rPr>
      </w:pPr>
      <w:r>
        <w:rPr>
          <w:noProof/>
          <w:kern w:val="0"/>
        </w:rPr>
        <w:drawing>
          <wp:inline distT="0" distB="0" distL="0" distR="0">
            <wp:extent cx="5267960" cy="4046855"/>
            <wp:effectExtent l="19050" t="0" r="8890" b="0"/>
            <wp:docPr id="2" name="图片 1" descr="C:\Documents and Settings\Administrator\桌面\D7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桌面\D712.jpg"/>
                    <pic:cNvPicPr>
                      <a:picLocks noChangeAspect="1" noChangeArrowheads="1"/>
                    </pic:cNvPicPr>
                  </pic:nvPicPr>
                  <pic:blipFill>
                    <a:blip r:embed="rId7"/>
                    <a:srcRect/>
                    <a:stretch>
                      <a:fillRect/>
                    </a:stretch>
                  </pic:blipFill>
                  <pic:spPr bwMode="auto">
                    <a:xfrm>
                      <a:off x="0" y="0"/>
                      <a:ext cx="5267960" cy="4046855"/>
                    </a:xfrm>
                    <a:prstGeom prst="rect">
                      <a:avLst/>
                    </a:prstGeom>
                    <a:noFill/>
                    <a:ln w="9525">
                      <a:noFill/>
                      <a:miter lim="800000"/>
                      <a:headEnd/>
                      <a:tailEnd/>
                    </a:ln>
                  </pic:spPr>
                </pic:pic>
              </a:graphicData>
            </a:graphic>
          </wp:inline>
        </w:drawing>
      </w:r>
    </w:p>
    <w:p w:rsidR="001633D5" w:rsidRPr="00140F69" w:rsidRDefault="001633D5" w:rsidP="001633D5">
      <w:pPr>
        <w:widowControl/>
        <w:jc w:val="center"/>
        <w:rPr>
          <w:rFonts w:ascii="宋体" w:cs="宋体"/>
          <w:kern w:val="0"/>
          <w:sz w:val="24"/>
          <w:szCs w:val="24"/>
        </w:rPr>
      </w:pPr>
    </w:p>
    <w:p w:rsidR="0097511B" w:rsidRDefault="00FE4595" w:rsidP="0097511B">
      <w:pPr>
        <w:pStyle w:val="a6"/>
        <w:numPr>
          <w:ilvl w:val="0"/>
          <w:numId w:val="6"/>
        </w:numPr>
        <w:ind w:right="240" w:firstLineChars="0"/>
        <w:jc w:val="left"/>
      </w:pPr>
      <w:r>
        <w:rPr>
          <w:rFonts w:hint="eastAsia"/>
        </w:rPr>
        <w:t>确认键</w:t>
      </w:r>
      <w:r>
        <w:rPr>
          <w:rFonts w:hint="eastAsia"/>
        </w:rPr>
        <w:t>/</w:t>
      </w:r>
      <w:r w:rsidR="0097511B">
        <w:rPr>
          <w:rFonts w:hint="eastAsia"/>
        </w:rPr>
        <w:t>录像键</w:t>
      </w:r>
      <w:r w:rsidR="0097511B">
        <w:rPr>
          <w:rFonts w:hint="eastAsia"/>
        </w:rPr>
        <w:t>/</w:t>
      </w:r>
      <w:r w:rsidR="0097511B">
        <w:rPr>
          <w:rFonts w:hint="eastAsia"/>
        </w:rPr>
        <w:t>拍照键</w:t>
      </w:r>
    </w:p>
    <w:p w:rsidR="0097511B" w:rsidRDefault="0097511B" w:rsidP="0097511B">
      <w:pPr>
        <w:pStyle w:val="a6"/>
        <w:numPr>
          <w:ilvl w:val="0"/>
          <w:numId w:val="6"/>
        </w:numPr>
        <w:ind w:right="240" w:firstLineChars="0"/>
        <w:jc w:val="left"/>
      </w:pPr>
      <w:proofErr w:type="gramStart"/>
      <w:r>
        <w:rPr>
          <w:rFonts w:hint="eastAsia"/>
        </w:rPr>
        <w:t>下翻键</w:t>
      </w:r>
      <w:proofErr w:type="gramEnd"/>
      <w:r>
        <w:rPr>
          <w:rFonts w:hint="eastAsia"/>
        </w:rPr>
        <w:t>/</w:t>
      </w:r>
      <w:r>
        <w:rPr>
          <w:rFonts w:hint="eastAsia"/>
        </w:rPr>
        <w:t>静音键</w:t>
      </w:r>
      <w:r>
        <w:rPr>
          <w:rFonts w:hint="eastAsia"/>
        </w:rPr>
        <w:t>/</w:t>
      </w:r>
      <w:r>
        <w:rPr>
          <w:rFonts w:hint="eastAsia"/>
        </w:rPr>
        <w:t>快进</w:t>
      </w:r>
      <w:r>
        <w:rPr>
          <w:rFonts w:hint="eastAsia"/>
        </w:rPr>
        <w:t>/</w:t>
      </w:r>
      <w:r>
        <w:rPr>
          <w:rFonts w:hint="eastAsia"/>
        </w:rPr>
        <w:t>停车监控</w:t>
      </w:r>
    </w:p>
    <w:p w:rsidR="0097511B" w:rsidRDefault="0097511B" w:rsidP="0097511B">
      <w:pPr>
        <w:pStyle w:val="a6"/>
        <w:numPr>
          <w:ilvl w:val="0"/>
          <w:numId w:val="6"/>
        </w:numPr>
        <w:ind w:right="240" w:firstLineChars="0"/>
        <w:jc w:val="left"/>
      </w:pPr>
      <w:proofErr w:type="gramStart"/>
      <w:r>
        <w:rPr>
          <w:rFonts w:hint="eastAsia"/>
        </w:rPr>
        <w:t>上翻键</w:t>
      </w:r>
      <w:proofErr w:type="gramEnd"/>
      <w:r>
        <w:rPr>
          <w:rFonts w:hint="eastAsia"/>
        </w:rPr>
        <w:t>/</w:t>
      </w:r>
      <w:r>
        <w:rPr>
          <w:rFonts w:hint="eastAsia"/>
        </w:rPr>
        <w:t>镜头画面切换</w:t>
      </w:r>
      <w:r>
        <w:rPr>
          <w:rFonts w:hint="eastAsia"/>
        </w:rPr>
        <w:t>/</w:t>
      </w:r>
      <w:r>
        <w:rPr>
          <w:rFonts w:hint="eastAsia"/>
        </w:rPr>
        <w:t>移动侦测</w:t>
      </w:r>
      <w:r>
        <w:rPr>
          <w:rFonts w:hint="eastAsia"/>
        </w:rPr>
        <w:t>/</w:t>
      </w:r>
      <w:r>
        <w:rPr>
          <w:rFonts w:hint="eastAsia"/>
        </w:rPr>
        <w:t>快退</w:t>
      </w:r>
    </w:p>
    <w:p w:rsidR="00F237A9" w:rsidRDefault="00CA0245" w:rsidP="0097511B">
      <w:pPr>
        <w:pStyle w:val="a6"/>
        <w:numPr>
          <w:ilvl w:val="0"/>
          <w:numId w:val="6"/>
        </w:numPr>
        <w:ind w:right="240" w:firstLineChars="0"/>
        <w:jc w:val="left"/>
      </w:pPr>
      <w:r>
        <w:rPr>
          <w:rFonts w:hint="eastAsia"/>
        </w:rPr>
        <w:t>模式键</w:t>
      </w:r>
      <w:r>
        <w:rPr>
          <w:rFonts w:hint="eastAsia"/>
        </w:rPr>
        <w:t>/</w:t>
      </w:r>
      <w:r>
        <w:rPr>
          <w:rFonts w:hint="eastAsia"/>
        </w:rPr>
        <w:t>菜单键</w:t>
      </w:r>
      <w:r>
        <w:rPr>
          <w:rFonts w:hint="eastAsia"/>
        </w:rPr>
        <w:t>/</w:t>
      </w:r>
      <w:r>
        <w:rPr>
          <w:rFonts w:hint="eastAsia"/>
        </w:rPr>
        <w:t>紧急录像锁定键</w:t>
      </w:r>
    </w:p>
    <w:p w:rsidR="0097511B" w:rsidRDefault="0097511B" w:rsidP="0097511B">
      <w:pPr>
        <w:pStyle w:val="a6"/>
        <w:numPr>
          <w:ilvl w:val="0"/>
          <w:numId w:val="6"/>
        </w:numPr>
        <w:ind w:right="240" w:firstLineChars="0"/>
        <w:jc w:val="left"/>
      </w:pPr>
      <w:r>
        <w:rPr>
          <w:rFonts w:hint="eastAsia"/>
        </w:rPr>
        <w:t>电源键</w:t>
      </w:r>
      <w:r>
        <w:rPr>
          <w:rFonts w:hint="eastAsia"/>
        </w:rPr>
        <w:t>/</w:t>
      </w:r>
      <w:r>
        <w:rPr>
          <w:rFonts w:hint="eastAsia"/>
        </w:rPr>
        <w:t>屏幕背光开关键</w:t>
      </w:r>
    </w:p>
    <w:p w:rsidR="00CA0245" w:rsidRDefault="00CA0245" w:rsidP="00F237A9">
      <w:pPr>
        <w:pStyle w:val="a6"/>
        <w:numPr>
          <w:ilvl w:val="0"/>
          <w:numId w:val="6"/>
        </w:numPr>
        <w:ind w:right="240" w:firstLineChars="0"/>
        <w:jc w:val="left"/>
      </w:pPr>
      <w:r>
        <w:rPr>
          <w:rFonts w:hint="eastAsia"/>
        </w:rPr>
        <w:t>USB</w:t>
      </w:r>
      <w:r>
        <w:rPr>
          <w:rFonts w:hint="eastAsia"/>
        </w:rPr>
        <w:t>接口</w:t>
      </w:r>
    </w:p>
    <w:p w:rsidR="00A8727D" w:rsidRDefault="00A8727D" w:rsidP="00A8727D">
      <w:pPr>
        <w:pStyle w:val="a6"/>
        <w:numPr>
          <w:ilvl w:val="0"/>
          <w:numId w:val="6"/>
        </w:numPr>
        <w:ind w:right="240" w:firstLineChars="0"/>
        <w:jc w:val="left"/>
      </w:pPr>
      <w:r>
        <w:rPr>
          <w:rFonts w:hint="eastAsia"/>
        </w:rPr>
        <w:t>TF</w:t>
      </w:r>
      <w:r>
        <w:rPr>
          <w:rFonts w:hint="eastAsia"/>
        </w:rPr>
        <w:t>卡座</w:t>
      </w:r>
    </w:p>
    <w:p w:rsidR="00CA0245" w:rsidRDefault="00A8727D" w:rsidP="00A8727D">
      <w:pPr>
        <w:pStyle w:val="a6"/>
        <w:numPr>
          <w:ilvl w:val="0"/>
          <w:numId w:val="6"/>
        </w:numPr>
        <w:ind w:right="240" w:firstLineChars="0"/>
        <w:jc w:val="left"/>
      </w:pPr>
      <w:r>
        <w:rPr>
          <w:rFonts w:hint="eastAsia"/>
        </w:rPr>
        <w:t>AV-IN</w:t>
      </w:r>
      <w:r>
        <w:rPr>
          <w:rFonts w:hint="eastAsia"/>
        </w:rPr>
        <w:t>接口</w:t>
      </w:r>
    </w:p>
    <w:p w:rsidR="00F237A9" w:rsidRDefault="00B02E0B" w:rsidP="00F237A9">
      <w:pPr>
        <w:pStyle w:val="a6"/>
        <w:numPr>
          <w:ilvl w:val="0"/>
          <w:numId w:val="6"/>
        </w:numPr>
        <w:ind w:right="240" w:firstLineChars="0"/>
        <w:jc w:val="left"/>
      </w:pPr>
      <w:r>
        <w:rPr>
          <w:rFonts w:hint="eastAsia"/>
        </w:rPr>
        <w:t>复位键</w:t>
      </w:r>
    </w:p>
    <w:p w:rsidR="00F237A9" w:rsidRPr="00FE4595" w:rsidRDefault="00A8727D" w:rsidP="00A8727D">
      <w:pPr>
        <w:pStyle w:val="a6"/>
        <w:numPr>
          <w:ilvl w:val="0"/>
          <w:numId w:val="6"/>
        </w:numPr>
        <w:ind w:right="240" w:firstLineChars="0"/>
        <w:jc w:val="left"/>
      </w:pPr>
      <w:r w:rsidRPr="00F237A9">
        <w:rPr>
          <w:rFonts w:ascii="MS Mincho" w:eastAsiaTheme="minorEastAsia" w:hAnsi="MS Mincho" w:cs="MS Mincho" w:hint="eastAsia"/>
        </w:rPr>
        <w:t>麦克风孔</w:t>
      </w:r>
    </w:p>
    <w:p w:rsidR="00FE4595" w:rsidRDefault="00FE4595" w:rsidP="00FE4595">
      <w:pPr>
        <w:pStyle w:val="4"/>
        <w:ind w:right="240"/>
      </w:pPr>
      <w:r>
        <w:rPr>
          <w:rFonts w:hint="eastAsia"/>
        </w:rPr>
        <w:lastRenderedPageBreak/>
        <w:t>录像键</w:t>
      </w:r>
      <w:r>
        <w:rPr>
          <w:rFonts w:hint="eastAsia"/>
        </w:rPr>
        <w:t>/</w:t>
      </w:r>
      <w:r>
        <w:rPr>
          <w:rFonts w:hint="eastAsia"/>
        </w:rPr>
        <w:t>拍照键</w:t>
      </w:r>
      <w:r>
        <w:rPr>
          <w:rFonts w:hint="eastAsia"/>
        </w:rPr>
        <w:t>/</w:t>
      </w:r>
      <w:r>
        <w:rPr>
          <w:rFonts w:hint="eastAsia"/>
        </w:rPr>
        <w:t>确认键</w:t>
      </w:r>
    </w:p>
    <w:p w:rsidR="00FE4595" w:rsidRDefault="00FE4595" w:rsidP="00FE4595">
      <w:pPr>
        <w:ind w:left="420" w:right="240"/>
      </w:pPr>
      <w:r>
        <w:rPr>
          <w:rFonts w:hint="eastAsia"/>
        </w:rPr>
        <w:t>功能</w:t>
      </w:r>
      <w:proofErr w:type="gramStart"/>
      <w:r>
        <w:rPr>
          <w:rFonts w:hint="eastAsia"/>
        </w:rPr>
        <w:t>一</w:t>
      </w:r>
      <w:proofErr w:type="gramEnd"/>
      <w:r>
        <w:rPr>
          <w:rFonts w:hint="eastAsia"/>
        </w:rPr>
        <w:t>：启动</w:t>
      </w:r>
      <w:r>
        <w:rPr>
          <w:rFonts w:hint="eastAsia"/>
        </w:rPr>
        <w:t>/</w:t>
      </w:r>
      <w:r>
        <w:rPr>
          <w:rFonts w:hint="eastAsia"/>
        </w:rPr>
        <w:t>关闭录像功能</w:t>
      </w:r>
    </w:p>
    <w:p w:rsidR="00FE4595" w:rsidRDefault="00FE4595" w:rsidP="00FE4595">
      <w:pPr>
        <w:ind w:left="420" w:right="240"/>
      </w:pPr>
      <w:r>
        <w:rPr>
          <w:rFonts w:hint="eastAsia"/>
        </w:rPr>
        <w:t>在录像模式下，</w:t>
      </w:r>
      <w:proofErr w:type="gramStart"/>
      <w:r>
        <w:rPr>
          <w:rFonts w:hint="eastAsia"/>
        </w:rPr>
        <w:t>短按【确认键】</w:t>
      </w:r>
      <w:proofErr w:type="gramEnd"/>
      <w:r>
        <w:rPr>
          <w:rFonts w:hint="eastAsia"/>
        </w:rPr>
        <w:t>开始录像，</w:t>
      </w:r>
      <w:proofErr w:type="gramStart"/>
      <w:r>
        <w:rPr>
          <w:rFonts w:hint="eastAsia"/>
        </w:rPr>
        <w:t>再次短按【确认键】</w:t>
      </w:r>
      <w:proofErr w:type="gramEnd"/>
      <w:r>
        <w:rPr>
          <w:rFonts w:hint="eastAsia"/>
        </w:rPr>
        <w:t>可停止录像。</w:t>
      </w:r>
    </w:p>
    <w:p w:rsidR="00FE4595" w:rsidRDefault="00FE4595" w:rsidP="00FE4595">
      <w:pPr>
        <w:ind w:left="420" w:right="240"/>
      </w:pPr>
      <w:r>
        <w:rPr>
          <w:rFonts w:hint="eastAsia"/>
        </w:rPr>
        <w:t>功能二：拍照键</w:t>
      </w:r>
    </w:p>
    <w:p w:rsidR="00FE4595" w:rsidRDefault="00FE4595" w:rsidP="00FE4595">
      <w:pPr>
        <w:ind w:left="420" w:right="240"/>
      </w:pPr>
      <w:r>
        <w:rPr>
          <w:rFonts w:hint="eastAsia"/>
        </w:rPr>
        <w:t>在拍照模式下，</w:t>
      </w:r>
      <w:proofErr w:type="gramStart"/>
      <w:r>
        <w:rPr>
          <w:rFonts w:hint="eastAsia"/>
        </w:rPr>
        <w:t>短按【确认键】</w:t>
      </w:r>
      <w:proofErr w:type="gramEnd"/>
      <w:r>
        <w:rPr>
          <w:rFonts w:hint="eastAsia"/>
        </w:rPr>
        <w:t>一下可拍摄一张照片。</w:t>
      </w:r>
    </w:p>
    <w:p w:rsidR="00FE4595" w:rsidRDefault="00FE4595" w:rsidP="00FE4595">
      <w:pPr>
        <w:ind w:left="420" w:right="240"/>
      </w:pPr>
      <w:r>
        <w:rPr>
          <w:rFonts w:hint="eastAsia"/>
        </w:rPr>
        <w:t>功能三：文件播放键</w:t>
      </w:r>
    </w:p>
    <w:p w:rsidR="00FE4595" w:rsidRDefault="00FE4595" w:rsidP="00FE4595">
      <w:pPr>
        <w:ind w:left="420" w:right="240"/>
      </w:pPr>
      <w:r>
        <w:rPr>
          <w:rFonts w:hint="eastAsia"/>
        </w:rPr>
        <w:t>在文件浏览模式下，</w:t>
      </w:r>
      <w:proofErr w:type="gramStart"/>
      <w:r>
        <w:rPr>
          <w:rFonts w:hint="eastAsia"/>
        </w:rPr>
        <w:t>短按【确认键】</w:t>
      </w:r>
      <w:proofErr w:type="gramEnd"/>
      <w:r>
        <w:rPr>
          <w:rFonts w:hint="eastAsia"/>
        </w:rPr>
        <w:t>可播放视频。</w:t>
      </w:r>
    </w:p>
    <w:p w:rsidR="00FE4595" w:rsidRDefault="00FE4595" w:rsidP="00FE4595">
      <w:pPr>
        <w:ind w:left="420" w:right="240"/>
      </w:pPr>
      <w:r>
        <w:rPr>
          <w:rFonts w:hint="eastAsia"/>
        </w:rPr>
        <w:t>功能四：确认键</w:t>
      </w:r>
    </w:p>
    <w:p w:rsidR="00FE4595" w:rsidRDefault="00FE4595" w:rsidP="00FE4595">
      <w:pPr>
        <w:ind w:left="420" w:right="240"/>
      </w:pPr>
      <w:r>
        <w:rPr>
          <w:rFonts w:hint="eastAsia"/>
        </w:rPr>
        <w:t>在待机录像模式</w:t>
      </w:r>
      <w:r>
        <w:rPr>
          <w:rFonts w:hint="eastAsia"/>
        </w:rPr>
        <w:t>/</w:t>
      </w:r>
      <w:r>
        <w:rPr>
          <w:rFonts w:hint="eastAsia"/>
        </w:rPr>
        <w:t>拍照模式</w:t>
      </w:r>
      <w:r>
        <w:rPr>
          <w:rFonts w:hint="eastAsia"/>
        </w:rPr>
        <w:t>/</w:t>
      </w:r>
      <w:r>
        <w:rPr>
          <w:rFonts w:hint="eastAsia"/>
        </w:rPr>
        <w:t>回放模式的状态下；</w:t>
      </w:r>
      <w:proofErr w:type="gramStart"/>
      <w:r>
        <w:rPr>
          <w:rFonts w:hint="eastAsia"/>
        </w:rPr>
        <w:t>长按【菜单键】</w:t>
      </w:r>
      <w:proofErr w:type="gramEnd"/>
      <w:r>
        <w:rPr>
          <w:rFonts w:hint="eastAsia"/>
        </w:rPr>
        <w:t>，进入菜单模式，</w:t>
      </w:r>
      <w:proofErr w:type="gramStart"/>
      <w:r>
        <w:rPr>
          <w:rFonts w:hint="eastAsia"/>
        </w:rPr>
        <w:t>短按【上翻键</w:t>
      </w:r>
      <w:r>
        <w:rPr>
          <w:rFonts w:hint="eastAsia"/>
        </w:rPr>
        <w:t>/</w:t>
      </w:r>
      <w:r>
        <w:rPr>
          <w:rFonts w:hint="eastAsia"/>
        </w:rPr>
        <w:t>下翻键】</w:t>
      </w:r>
      <w:proofErr w:type="gramEnd"/>
      <w:r>
        <w:rPr>
          <w:rFonts w:hint="eastAsia"/>
        </w:rPr>
        <w:t>来浏览，</w:t>
      </w:r>
      <w:proofErr w:type="gramStart"/>
      <w:r>
        <w:rPr>
          <w:rFonts w:hint="eastAsia"/>
        </w:rPr>
        <w:t>短按【确认键】</w:t>
      </w:r>
      <w:proofErr w:type="gramEnd"/>
      <w:r>
        <w:rPr>
          <w:rFonts w:hint="eastAsia"/>
        </w:rPr>
        <w:t>来进行确定。</w:t>
      </w:r>
    </w:p>
    <w:p w:rsidR="00FE4595" w:rsidRDefault="00FE4595" w:rsidP="00FE4595">
      <w:pPr>
        <w:ind w:right="240"/>
        <w:jc w:val="left"/>
      </w:pPr>
    </w:p>
    <w:p w:rsidR="00910FC7" w:rsidRDefault="00910FC7" w:rsidP="00910FC7">
      <w:pPr>
        <w:pStyle w:val="4"/>
        <w:ind w:right="240"/>
      </w:pPr>
      <w:proofErr w:type="gramStart"/>
      <w:r>
        <w:rPr>
          <w:rFonts w:hint="eastAsia"/>
        </w:rPr>
        <w:t>下翻键</w:t>
      </w:r>
      <w:proofErr w:type="gramEnd"/>
      <w:r>
        <w:rPr>
          <w:rFonts w:hint="eastAsia"/>
        </w:rPr>
        <w:t>/</w:t>
      </w:r>
      <w:r>
        <w:rPr>
          <w:rFonts w:hint="eastAsia"/>
        </w:rPr>
        <w:t>静音键</w:t>
      </w:r>
      <w:r>
        <w:rPr>
          <w:rFonts w:hint="eastAsia"/>
        </w:rPr>
        <w:t>/</w:t>
      </w:r>
      <w:r>
        <w:rPr>
          <w:rFonts w:hint="eastAsia"/>
        </w:rPr>
        <w:t>快进</w:t>
      </w:r>
      <w:r>
        <w:rPr>
          <w:rFonts w:hint="eastAsia"/>
        </w:rPr>
        <w:t>/</w:t>
      </w:r>
      <w:r>
        <w:rPr>
          <w:rFonts w:hint="eastAsia"/>
        </w:rPr>
        <w:t>停车监控</w:t>
      </w:r>
    </w:p>
    <w:p w:rsidR="00910FC7" w:rsidRDefault="00910FC7" w:rsidP="00910FC7">
      <w:pPr>
        <w:ind w:left="420" w:right="240"/>
      </w:pPr>
      <w:r>
        <w:rPr>
          <w:rFonts w:hint="eastAsia"/>
        </w:rPr>
        <w:t>功能</w:t>
      </w:r>
      <w:proofErr w:type="gramStart"/>
      <w:r>
        <w:rPr>
          <w:rFonts w:hint="eastAsia"/>
        </w:rPr>
        <w:t>一</w:t>
      </w:r>
      <w:proofErr w:type="gramEnd"/>
      <w:r>
        <w:rPr>
          <w:rFonts w:hint="eastAsia"/>
        </w:rPr>
        <w:t>：下翻页功能</w:t>
      </w:r>
    </w:p>
    <w:p w:rsidR="00910FC7" w:rsidRDefault="00910FC7" w:rsidP="00910FC7">
      <w:pPr>
        <w:ind w:left="420" w:right="240"/>
      </w:pPr>
      <w:r>
        <w:rPr>
          <w:rFonts w:hint="eastAsia"/>
        </w:rPr>
        <w:t>在菜单设置和回放模式中为下翻页功能。</w:t>
      </w:r>
    </w:p>
    <w:p w:rsidR="00910FC7" w:rsidRDefault="00910FC7" w:rsidP="00910FC7">
      <w:pPr>
        <w:ind w:left="420" w:right="240"/>
      </w:pPr>
      <w:r>
        <w:rPr>
          <w:rFonts w:hint="eastAsia"/>
        </w:rPr>
        <w:t>功能二：关闭录音功能</w:t>
      </w:r>
    </w:p>
    <w:p w:rsidR="00910FC7" w:rsidRDefault="00910FC7" w:rsidP="00910FC7">
      <w:pPr>
        <w:ind w:left="420" w:right="240"/>
      </w:pPr>
      <w:r>
        <w:rPr>
          <w:rFonts w:hint="eastAsia"/>
        </w:rPr>
        <w:t>在录像模式中，</w:t>
      </w:r>
      <w:proofErr w:type="gramStart"/>
      <w:r>
        <w:rPr>
          <w:rFonts w:hint="eastAsia"/>
        </w:rPr>
        <w:t>短按【下翻键】</w:t>
      </w:r>
      <w:proofErr w:type="gramEnd"/>
      <w:r>
        <w:rPr>
          <w:rFonts w:hint="eastAsia"/>
        </w:rPr>
        <w:t>可关闭录音功能，此时屏幕右下方话筒变为禁止图标，表示已经关闭录音功能。</w:t>
      </w:r>
      <w:proofErr w:type="gramStart"/>
      <w:r>
        <w:rPr>
          <w:rFonts w:hint="eastAsia"/>
        </w:rPr>
        <w:t>再次短按可</w:t>
      </w:r>
      <w:proofErr w:type="gramEnd"/>
      <w:r>
        <w:rPr>
          <w:rFonts w:hint="eastAsia"/>
        </w:rPr>
        <w:t>开启录音，图标显示为开启录音。</w:t>
      </w:r>
    </w:p>
    <w:p w:rsidR="00910FC7" w:rsidRDefault="00910FC7" w:rsidP="00910FC7">
      <w:pPr>
        <w:ind w:left="420" w:right="240"/>
      </w:pPr>
      <w:r>
        <w:rPr>
          <w:rFonts w:hint="eastAsia"/>
        </w:rPr>
        <w:t>功能三：快进</w:t>
      </w:r>
    </w:p>
    <w:p w:rsidR="00910FC7" w:rsidRDefault="00910FC7" w:rsidP="00910FC7">
      <w:pPr>
        <w:ind w:left="420" w:right="240"/>
      </w:pPr>
      <w:r>
        <w:rPr>
          <w:rFonts w:hint="eastAsia"/>
        </w:rPr>
        <w:t>在回放模式下，</w:t>
      </w:r>
      <w:proofErr w:type="gramStart"/>
      <w:r>
        <w:rPr>
          <w:rFonts w:hint="eastAsia"/>
        </w:rPr>
        <w:t>短按【下翻键】</w:t>
      </w:r>
      <w:proofErr w:type="gramEnd"/>
      <w:r>
        <w:rPr>
          <w:rFonts w:hint="eastAsia"/>
        </w:rPr>
        <w:t>可以快进。</w:t>
      </w:r>
    </w:p>
    <w:p w:rsidR="00910FC7" w:rsidRDefault="00910FC7" w:rsidP="00910FC7">
      <w:pPr>
        <w:ind w:left="420" w:right="240"/>
      </w:pPr>
      <w:r>
        <w:rPr>
          <w:rFonts w:hint="eastAsia"/>
        </w:rPr>
        <w:t>功能四：停车监控</w:t>
      </w:r>
    </w:p>
    <w:p w:rsidR="00910FC7" w:rsidRDefault="00910FC7" w:rsidP="00910FC7">
      <w:pPr>
        <w:ind w:left="420" w:right="240"/>
      </w:pPr>
      <w:r>
        <w:rPr>
          <w:rFonts w:hint="eastAsia"/>
        </w:rPr>
        <w:t>在待机模式中，</w:t>
      </w:r>
      <w:proofErr w:type="gramStart"/>
      <w:r>
        <w:rPr>
          <w:rFonts w:hint="eastAsia"/>
        </w:rPr>
        <w:t>长按【下翻键】</w:t>
      </w:r>
      <w:proofErr w:type="gramEnd"/>
      <w:r>
        <w:rPr>
          <w:rFonts w:hint="eastAsia"/>
        </w:rPr>
        <w:t>可打开或关闭停车监控功能，右上方图标会有相应的变化。显示</w:t>
      </w:r>
      <w:proofErr w:type="gramStart"/>
      <w:r>
        <w:rPr>
          <w:rFonts w:hint="eastAsia"/>
        </w:rPr>
        <w:t>一</w:t>
      </w:r>
      <w:proofErr w:type="gramEnd"/>
      <w:r>
        <w:rPr>
          <w:rFonts w:hint="eastAsia"/>
        </w:rPr>
        <w:t>蓝色“</w:t>
      </w:r>
      <w:r>
        <w:rPr>
          <w:rFonts w:hint="eastAsia"/>
        </w:rPr>
        <w:t>P</w:t>
      </w:r>
      <w:r>
        <w:rPr>
          <w:rFonts w:hint="eastAsia"/>
        </w:rPr>
        <w:t>”表示停车监控打开，消失表示停车监控关闭</w:t>
      </w:r>
    </w:p>
    <w:p w:rsidR="00910FC7" w:rsidRDefault="00910FC7" w:rsidP="00FE4595">
      <w:pPr>
        <w:ind w:right="240"/>
        <w:jc w:val="left"/>
      </w:pPr>
    </w:p>
    <w:p w:rsidR="00910FC7" w:rsidRDefault="00910FC7" w:rsidP="00910FC7">
      <w:pPr>
        <w:pStyle w:val="4"/>
        <w:ind w:right="240"/>
      </w:pPr>
      <w:proofErr w:type="gramStart"/>
      <w:r>
        <w:rPr>
          <w:rFonts w:hint="eastAsia"/>
        </w:rPr>
        <w:t>上翻键</w:t>
      </w:r>
      <w:proofErr w:type="gramEnd"/>
      <w:r>
        <w:rPr>
          <w:rFonts w:hint="eastAsia"/>
        </w:rPr>
        <w:t>/</w:t>
      </w:r>
      <w:r>
        <w:rPr>
          <w:rFonts w:hint="eastAsia"/>
        </w:rPr>
        <w:t>镜头画面切换</w:t>
      </w:r>
      <w:r>
        <w:rPr>
          <w:rFonts w:hint="eastAsia"/>
        </w:rPr>
        <w:t>/</w:t>
      </w:r>
      <w:r>
        <w:rPr>
          <w:rFonts w:hint="eastAsia"/>
        </w:rPr>
        <w:t>移动侦测</w:t>
      </w:r>
      <w:r>
        <w:rPr>
          <w:rFonts w:hint="eastAsia"/>
        </w:rPr>
        <w:t>/</w:t>
      </w:r>
      <w:r>
        <w:rPr>
          <w:rFonts w:hint="eastAsia"/>
        </w:rPr>
        <w:t>快退</w:t>
      </w:r>
    </w:p>
    <w:p w:rsidR="00910FC7" w:rsidRDefault="00910FC7" w:rsidP="00910FC7">
      <w:pPr>
        <w:ind w:left="420" w:right="240"/>
      </w:pPr>
      <w:r>
        <w:rPr>
          <w:rFonts w:hint="eastAsia"/>
        </w:rPr>
        <w:t>功能</w:t>
      </w:r>
      <w:proofErr w:type="gramStart"/>
      <w:r>
        <w:rPr>
          <w:rFonts w:hint="eastAsia"/>
        </w:rPr>
        <w:t>一</w:t>
      </w:r>
      <w:proofErr w:type="gramEnd"/>
      <w:r>
        <w:rPr>
          <w:rFonts w:hint="eastAsia"/>
        </w:rPr>
        <w:t>：上翻页功能</w:t>
      </w:r>
    </w:p>
    <w:p w:rsidR="00910FC7" w:rsidRDefault="00910FC7" w:rsidP="00910FC7">
      <w:pPr>
        <w:ind w:left="420" w:right="240"/>
      </w:pPr>
      <w:r>
        <w:rPr>
          <w:rFonts w:hint="eastAsia"/>
        </w:rPr>
        <w:t>在菜单设置和回放模式中为上翻页功能。</w:t>
      </w:r>
    </w:p>
    <w:p w:rsidR="00910FC7" w:rsidRDefault="00910FC7" w:rsidP="00910FC7">
      <w:pPr>
        <w:ind w:left="420" w:right="240"/>
      </w:pPr>
      <w:r>
        <w:rPr>
          <w:rFonts w:hint="eastAsia"/>
        </w:rPr>
        <w:t>功能二：摄像头切换功能</w:t>
      </w:r>
    </w:p>
    <w:p w:rsidR="00910FC7" w:rsidRDefault="00910FC7" w:rsidP="00910FC7">
      <w:pPr>
        <w:ind w:left="420" w:right="240"/>
      </w:pPr>
      <w:r>
        <w:rPr>
          <w:rFonts w:hint="eastAsia"/>
        </w:rPr>
        <w:t>在接入外置后摄像头后，会自动显示双摄像头。录像模式下，</w:t>
      </w:r>
      <w:proofErr w:type="gramStart"/>
      <w:r>
        <w:rPr>
          <w:rFonts w:hint="eastAsia"/>
        </w:rPr>
        <w:t>短按【上翻键】</w:t>
      </w:r>
      <w:proofErr w:type="gramEnd"/>
      <w:r>
        <w:rPr>
          <w:rFonts w:hint="eastAsia"/>
        </w:rPr>
        <w:t>可以在前摄像头、后摄像头、画中画、分屏显示四种显示方式之间切换；拍照模式下，</w:t>
      </w:r>
      <w:proofErr w:type="gramStart"/>
      <w:r>
        <w:rPr>
          <w:rFonts w:hint="eastAsia"/>
        </w:rPr>
        <w:t>短按【上翻键】</w:t>
      </w:r>
      <w:proofErr w:type="gramEnd"/>
      <w:r>
        <w:rPr>
          <w:rFonts w:hint="eastAsia"/>
        </w:rPr>
        <w:t>可以切换前摄像头、后摄像头。</w:t>
      </w:r>
    </w:p>
    <w:p w:rsidR="00910FC7" w:rsidRDefault="00910FC7" w:rsidP="00910FC7">
      <w:pPr>
        <w:ind w:left="420" w:right="240"/>
      </w:pPr>
      <w:r>
        <w:rPr>
          <w:rFonts w:hint="eastAsia"/>
        </w:rPr>
        <w:t>功能三：移动侦测</w:t>
      </w:r>
    </w:p>
    <w:p w:rsidR="00910FC7" w:rsidRDefault="00910FC7" w:rsidP="00910FC7">
      <w:pPr>
        <w:ind w:left="420" w:right="240"/>
      </w:pPr>
      <w:r>
        <w:rPr>
          <w:rFonts w:hint="eastAsia"/>
        </w:rPr>
        <w:t>在待机模式中，</w:t>
      </w:r>
      <w:proofErr w:type="gramStart"/>
      <w:r>
        <w:rPr>
          <w:rFonts w:hint="eastAsia"/>
        </w:rPr>
        <w:t>长按【上翻键】</w:t>
      </w:r>
      <w:proofErr w:type="gramEnd"/>
      <w:r>
        <w:rPr>
          <w:rFonts w:hint="eastAsia"/>
        </w:rPr>
        <w:t>可切换至移动侦测模式。</w:t>
      </w:r>
      <w:proofErr w:type="gramStart"/>
      <w:r>
        <w:rPr>
          <w:rFonts w:hint="eastAsia"/>
        </w:rPr>
        <w:t>长按【上翻键】</w:t>
      </w:r>
      <w:proofErr w:type="gramEnd"/>
      <w:r>
        <w:rPr>
          <w:rFonts w:hint="eastAsia"/>
        </w:rPr>
        <w:t>即可退出移动侦测模式。</w:t>
      </w:r>
    </w:p>
    <w:p w:rsidR="00910FC7" w:rsidRDefault="00910FC7" w:rsidP="00910FC7">
      <w:pPr>
        <w:ind w:left="420" w:right="240"/>
      </w:pPr>
      <w:r>
        <w:rPr>
          <w:rFonts w:hint="eastAsia"/>
        </w:rPr>
        <w:t>功能四：快退</w:t>
      </w:r>
    </w:p>
    <w:p w:rsidR="00910FC7" w:rsidRDefault="00910FC7" w:rsidP="00910FC7">
      <w:pPr>
        <w:ind w:left="420" w:right="240"/>
      </w:pPr>
      <w:r>
        <w:rPr>
          <w:rFonts w:hint="eastAsia"/>
        </w:rPr>
        <w:t>在回放模式下，</w:t>
      </w:r>
      <w:proofErr w:type="gramStart"/>
      <w:r>
        <w:rPr>
          <w:rFonts w:hint="eastAsia"/>
        </w:rPr>
        <w:t>短按【上翻键】</w:t>
      </w:r>
      <w:proofErr w:type="gramEnd"/>
      <w:r>
        <w:rPr>
          <w:rFonts w:hint="eastAsia"/>
        </w:rPr>
        <w:t>可以快退。</w:t>
      </w:r>
    </w:p>
    <w:p w:rsidR="00910FC7" w:rsidRDefault="00910FC7" w:rsidP="00FE4595">
      <w:pPr>
        <w:ind w:right="240"/>
        <w:jc w:val="left"/>
      </w:pPr>
    </w:p>
    <w:p w:rsidR="00910FC7" w:rsidRDefault="00910FC7" w:rsidP="00910FC7">
      <w:pPr>
        <w:pStyle w:val="4"/>
        <w:ind w:right="240"/>
      </w:pPr>
      <w:r>
        <w:rPr>
          <w:rFonts w:hint="eastAsia"/>
        </w:rPr>
        <w:t>模式键</w:t>
      </w:r>
      <w:r>
        <w:rPr>
          <w:rFonts w:hint="eastAsia"/>
        </w:rPr>
        <w:t>/</w:t>
      </w:r>
      <w:r>
        <w:rPr>
          <w:rFonts w:hint="eastAsia"/>
        </w:rPr>
        <w:t>菜单键</w:t>
      </w:r>
      <w:r>
        <w:rPr>
          <w:rFonts w:hint="eastAsia"/>
        </w:rPr>
        <w:t>/</w:t>
      </w:r>
      <w:r>
        <w:rPr>
          <w:rFonts w:hint="eastAsia"/>
        </w:rPr>
        <w:t>紧急录像锁定键</w:t>
      </w:r>
    </w:p>
    <w:p w:rsidR="00910FC7" w:rsidRDefault="00910FC7" w:rsidP="00910FC7">
      <w:pPr>
        <w:ind w:left="420" w:right="240"/>
      </w:pPr>
      <w:r>
        <w:rPr>
          <w:rFonts w:hint="eastAsia"/>
        </w:rPr>
        <w:t>功能</w:t>
      </w:r>
      <w:proofErr w:type="gramStart"/>
      <w:r>
        <w:rPr>
          <w:rFonts w:hint="eastAsia"/>
        </w:rPr>
        <w:t>一</w:t>
      </w:r>
      <w:proofErr w:type="gramEnd"/>
      <w:r>
        <w:rPr>
          <w:rFonts w:hint="eastAsia"/>
        </w:rPr>
        <w:t>：模式切换功能</w:t>
      </w:r>
    </w:p>
    <w:p w:rsidR="00910FC7" w:rsidRDefault="00910FC7" w:rsidP="00910FC7">
      <w:pPr>
        <w:ind w:left="420" w:right="240"/>
      </w:pPr>
      <w:r>
        <w:rPr>
          <w:rFonts w:hint="eastAsia"/>
        </w:rPr>
        <w:t>在待机状态下，</w:t>
      </w:r>
      <w:proofErr w:type="gramStart"/>
      <w:r>
        <w:rPr>
          <w:rFonts w:hint="eastAsia"/>
        </w:rPr>
        <w:t>短按【模式键】</w:t>
      </w:r>
      <w:proofErr w:type="gramEnd"/>
      <w:r>
        <w:rPr>
          <w:rFonts w:hint="eastAsia"/>
        </w:rPr>
        <w:t>可在不同模式（录像</w:t>
      </w:r>
      <w:r>
        <w:rPr>
          <w:rFonts w:hint="eastAsia"/>
        </w:rPr>
        <w:t>/</w:t>
      </w:r>
      <w:r>
        <w:rPr>
          <w:rFonts w:hint="eastAsia"/>
        </w:rPr>
        <w:t>拍照</w:t>
      </w:r>
      <w:r>
        <w:rPr>
          <w:rFonts w:hint="eastAsia"/>
        </w:rPr>
        <w:t>/</w:t>
      </w:r>
      <w:r>
        <w:rPr>
          <w:rFonts w:hint="eastAsia"/>
        </w:rPr>
        <w:t>回放）之间进行切换。</w:t>
      </w:r>
    </w:p>
    <w:p w:rsidR="00910FC7" w:rsidRDefault="00910FC7" w:rsidP="00910FC7">
      <w:pPr>
        <w:ind w:left="420" w:right="240"/>
      </w:pPr>
      <w:r>
        <w:rPr>
          <w:rFonts w:hint="eastAsia"/>
        </w:rPr>
        <w:t>功能二：菜单功能</w:t>
      </w:r>
    </w:p>
    <w:p w:rsidR="00910FC7" w:rsidRDefault="00910FC7" w:rsidP="00910FC7">
      <w:pPr>
        <w:ind w:left="420" w:right="240"/>
      </w:pPr>
      <w:r>
        <w:rPr>
          <w:rFonts w:hint="eastAsia"/>
        </w:rPr>
        <w:lastRenderedPageBreak/>
        <w:t>在待机状态下，</w:t>
      </w:r>
      <w:proofErr w:type="gramStart"/>
      <w:r>
        <w:rPr>
          <w:rFonts w:hint="eastAsia"/>
        </w:rPr>
        <w:t>长按【菜单键】</w:t>
      </w:r>
      <w:proofErr w:type="gramEnd"/>
      <w:r>
        <w:rPr>
          <w:rFonts w:hint="eastAsia"/>
        </w:rPr>
        <w:t>进入主菜单功能设置表，</w:t>
      </w:r>
      <w:proofErr w:type="gramStart"/>
      <w:r>
        <w:rPr>
          <w:rFonts w:hint="eastAsia"/>
        </w:rPr>
        <w:t>短按【上翻键】</w:t>
      </w:r>
      <w:proofErr w:type="gramEnd"/>
      <w:r>
        <w:rPr>
          <w:rFonts w:hint="eastAsia"/>
        </w:rPr>
        <w:t>或【下翻键】，选择需要设置的选项，</w:t>
      </w:r>
      <w:proofErr w:type="gramStart"/>
      <w:r>
        <w:rPr>
          <w:rFonts w:hint="eastAsia"/>
        </w:rPr>
        <w:t>短按【确定键】</w:t>
      </w:r>
      <w:proofErr w:type="gramEnd"/>
      <w:r>
        <w:rPr>
          <w:rFonts w:hint="eastAsia"/>
        </w:rPr>
        <w:t>确认。设置完成</w:t>
      </w:r>
      <w:proofErr w:type="gramStart"/>
      <w:r>
        <w:rPr>
          <w:rFonts w:hint="eastAsia"/>
        </w:rPr>
        <w:t>后短按【菜单键】</w:t>
      </w:r>
      <w:proofErr w:type="gramEnd"/>
      <w:r>
        <w:rPr>
          <w:rFonts w:hint="eastAsia"/>
        </w:rPr>
        <w:t>直至退出菜单设置功能。（菜单设置方法在录像模式、拍照模式、回放模式中均相同）</w:t>
      </w:r>
    </w:p>
    <w:p w:rsidR="00910FC7" w:rsidRDefault="00910FC7" w:rsidP="00910FC7">
      <w:pPr>
        <w:ind w:left="420" w:right="240"/>
      </w:pPr>
      <w:r>
        <w:rPr>
          <w:rFonts w:hint="eastAsia"/>
        </w:rPr>
        <w:t>功能三：紧急锁定功能</w:t>
      </w:r>
    </w:p>
    <w:p w:rsidR="00910FC7" w:rsidRDefault="00910FC7" w:rsidP="00910FC7">
      <w:pPr>
        <w:ind w:left="420" w:right="240"/>
      </w:pPr>
      <w:r>
        <w:rPr>
          <w:rFonts w:hint="eastAsia"/>
        </w:rPr>
        <w:t>在录像模式中，如果想保护当前视频不会被覆盖，</w:t>
      </w:r>
      <w:proofErr w:type="gramStart"/>
      <w:r>
        <w:rPr>
          <w:rFonts w:hint="eastAsia"/>
        </w:rPr>
        <w:t>短按【菜单键】</w:t>
      </w:r>
      <w:proofErr w:type="gramEnd"/>
      <w:r>
        <w:rPr>
          <w:rFonts w:hint="eastAsia"/>
        </w:rPr>
        <w:t>启动紧急锁定功能，此时屏幕</w:t>
      </w:r>
      <w:r>
        <w:t>上</w:t>
      </w:r>
      <w:r>
        <w:rPr>
          <w:rFonts w:hint="eastAsia"/>
        </w:rPr>
        <w:t>方出现</w:t>
      </w:r>
      <w:proofErr w:type="gramStart"/>
      <w:r>
        <w:rPr>
          <w:rFonts w:hint="eastAsia"/>
        </w:rPr>
        <w:t>锁文件</w:t>
      </w:r>
      <w:proofErr w:type="gramEnd"/>
      <w:r>
        <w:rPr>
          <w:rFonts w:hint="eastAsia"/>
        </w:rPr>
        <w:t>图标，则将事故发生时的</w:t>
      </w:r>
      <w:bookmarkStart w:id="0" w:name="_GoBack"/>
      <w:r>
        <w:rPr>
          <w:rFonts w:hint="eastAsia"/>
        </w:rPr>
        <w:t>当前正在录制的影像保存为一个特殊影像</w:t>
      </w:r>
      <w:bookmarkEnd w:id="0"/>
      <w:r>
        <w:rPr>
          <w:rFonts w:hint="eastAsia"/>
        </w:rPr>
        <w:t>，这个影像不会被覆盖。</w:t>
      </w:r>
    </w:p>
    <w:p w:rsidR="00910FC7" w:rsidRPr="00910FC7" w:rsidRDefault="00910FC7" w:rsidP="00FE4595">
      <w:pPr>
        <w:ind w:right="240"/>
        <w:jc w:val="left"/>
      </w:pPr>
    </w:p>
    <w:p w:rsidR="00CA0245" w:rsidRDefault="00CA0245" w:rsidP="00140F69">
      <w:pPr>
        <w:pStyle w:val="4"/>
        <w:ind w:right="240"/>
      </w:pPr>
      <w:r>
        <w:rPr>
          <w:rFonts w:hint="eastAsia"/>
        </w:rPr>
        <w:t>电源键</w:t>
      </w:r>
      <w:r>
        <w:rPr>
          <w:rFonts w:hint="eastAsia"/>
        </w:rPr>
        <w:t>/</w:t>
      </w:r>
      <w:r w:rsidR="00140F69">
        <w:rPr>
          <w:rFonts w:hint="eastAsia"/>
        </w:rPr>
        <w:t>屏幕背光开关键</w:t>
      </w:r>
    </w:p>
    <w:p w:rsidR="00CA0245" w:rsidRDefault="00CA0245" w:rsidP="00140F69">
      <w:pPr>
        <w:ind w:left="420" w:right="240"/>
      </w:pPr>
      <w:r>
        <w:rPr>
          <w:rFonts w:hint="eastAsia"/>
        </w:rPr>
        <w:t>功能</w:t>
      </w:r>
      <w:proofErr w:type="gramStart"/>
      <w:r>
        <w:rPr>
          <w:rFonts w:hint="eastAsia"/>
        </w:rPr>
        <w:t>一</w:t>
      </w:r>
      <w:proofErr w:type="gramEnd"/>
      <w:r>
        <w:rPr>
          <w:rFonts w:hint="eastAsia"/>
        </w:rPr>
        <w:t>：开关机功能</w:t>
      </w:r>
    </w:p>
    <w:p w:rsidR="00CA0245" w:rsidRDefault="00CA0245" w:rsidP="00140F69">
      <w:pPr>
        <w:ind w:left="420" w:right="240"/>
      </w:pPr>
      <w:r>
        <w:rPr>
          <w:rFonts w:hint="eastAsia"/>
        </w:rPr>
        <w:t>在关机状态下，</w:t>
      </w:r>
      <w:proofErr w:type="gramStart"/>
      <w:r>
        <w:rPr>
          <w:rFonts w:hint="eastAsia"/>
        </w:rPr>
        <w:t>长按【电源键】</w:t>
      </w:r>
      <w:proofErr w:type="gramEnd"/>
      <w:r>
        <w:rPr>
          <w:rFonts w:hint="eastAsia"/>
        </w:rPr>
        <w:t>并保持</w:t>
      </w:r>
      <w:r>
        <w:rPr>
          <w:rFonts w:hint="eastAsia"/>
        </w:rPr>
        <w:t>3</w:t>
      </w:r>
      <w:r>
        <w:rPr>
          <w:rFonts w:hint="eastAsia"/>
        </w:rPr>
        <w:t>秒钟可开启本机电源，机器自动开始工作。在开机状态</w:t>
      </w:r>
      <w:proofErr w:type="gramStart"/>
      <w:r>
        <w:rPr>
          <w:rFonts w:hint="eastAsia"/>
        </w:rPr>
        <w:t>下长按【电源键】</w:t>
      </w:r>
      <w:proofErr w:type="gramEnd"/>
      <w:r>
        <w:rPr>
          <w:rFonts w:hint="eastAsia"/>
        </w:rPr>
        <w:t>并保持</w:t>
      </w:r>
      <w:r>
        <w:rPr>
          <w:rFonts w:hint="eastAsia"/>
        </w:rPr>
        <w:t>3</w:t>
      </w:r>
      <w:r>
        <w:rPr>
          <w:rFonts w:hint="eastAsia"/>
        </w:rPr>
        <w:t>秒钟本机自动保存录像文件及用户设置并关机。</w:t>
      </w:r>
    </w:p>
    <w:p w:rsidR="00140F69" w:rsidRDefault="00140F69" w:rsidP="00140F69">
      <w:pPr>
        <w:ind w:left="420" w:right="240"/>
      </w:pPr>
      <w:r>
        <w:rPr>
          <w:rFonts w:hint="eastAsia"/>
        </w:rPr>
        <w:t>功能二：屏幕背光开关键</w:t>
      </w:r>
    </w:p>
    <w:p w:rsidR="00140F69" w:rsidRDefault="00140F69" w:rsidP="00140F69">
      <w:pPr>
        <w:ind w:left="420" w:right="240"/>
      </w:pPr>
      <w:r>
        <w:rPr>
          <w:rFonts w:hint="eastAsia"/>
        </w:rPr>
        <w:t>在录像</w:t>
      </w:r>
      <w:r>
        <w:rPr>
          <w:rFonts w:hint="eastAsia"/>
        </w:rPr>
        <w:t>/</w:t>
      </w:r>
      <w:r>
        <w:rPr>
          <w:rFonts w:hint="eastAsia"/>
        </w:rPr>
        <w:t>拍照</w:t>
      </w:r>
      <w:r>
        <w:rPr>
          <w:rFonts w:hint="eastAsia"/>
        </w:rPr>
        <w:t>/</w:t>
      </w:r>
      <w:r w:rsidR="000F003F">
        <w:rPr>
          <w:rFonts w:hint="eastAsia"/>
        </w:rPr>
        <w:t>文件浏览模式下，</w:t>
      </w:r>
      <w:proofErr w:type="gramStart"/>
      <w:r w:rsidR="000F003F">
        <w:rPr>
          <w:rFonts w:hint="eastAsia"/>
        </w:rPr>
        <w:t>短</w:t>
      </w:r>
      <w:r>
        <w:rPr>
          <w:rFonts w:hint="eastAsia"/>
        </w:rPr>
        <w:t>按【电源键】</w:t>
      </w:r>
      <w:proofErr w:type="gramEnd"/>
      <w:r>
        <w:rPr>
          <w:rFonts w:hint="eastAsia"/>
        </w:rPr>
        <w:t>可以操作对屏幕背光的开启和关闭。</w:t>
      </w:r>
    </w:p>
    <w:p w:rsidR="00140F69" w:rsidRPr="00140F69" w:rsidRDefault="00140F69" w:rsidP="00140F69">
      <w:pPr>
        <w:ind w:left="420" w:right="240"/>
      </w:pPr>
    </w:p>
    <w:p w:rsidR="00CA0245" w:rsidRDefault="00CA0245" w:rsidP="00140F69">
      <w:pPr>
        <w:pStyle w:val="2"/>
        <w:spacing w:beforeLines="0" w:afterLines="0"/>
        <w:ind w:left="0"/>
        <w:rPr>
          <w:w w:val="131"/>
        </w:rPr>
      </w:pPr>
      <w:r>
        <w:rPr>
          <w:rFonts w:hint="eastAsia"/>
          <w:w w:val="131"/>
        </w:rPr>
        <w:t>安装</w:t>
      </w:r>
      <w:r>
        <w:rPr>
          <w:w w:val="131"/>
        </w:rPr>
        <w:t>指南</w:t>
      </w:r>
    </w:p>
    <w:p w:rsidR="00CA0245" w:rsidRDefault="00CA0245" w:rsidP="00140F69">
      <w:pPr>
        <w:ind w:left="420" w:right="240"/>
      </w:pPr>
      <w:r>
        <w:rPr>
          <w:rFonts w:hint="eastAsia"/>
        </w:rPr>
        <w:t>关闭汽车发动机。</w:t>
      </w:r>
    </w:p>
    <w:p w:rsidR="00CA0245" w:rsidRDefault="00CA0245" w:rsidP="00140F69">
      <w:pPr>
        <w:ind w:left="420" w:right="240"/>
      </w:pPr>
      <w:r>
        <w:rPr>
          <w:rFonts w:hint="eastAsia"/>
        </w:rPr>
        <w:t>将</w:t>
      </w:r>
      <w:r>
        <w:rPr>
          <w:rFonts w:hint="eastAsia"/>
        </w:rPr>
        <w:t>TF</w:t>
      </w:r>
      <w:r>
        <w:rPr>
          <w:rFonts w:hint="eastAsia"/>
        </w:rPr>
        <w:t>卡插入记录仪卡槽中。</w:t>
      </w:r>
    </w:p>
    <w:p w:rsidR="00CA0245" w:rsidRDefault="00CA0245" w:rsidP="00140F69">
      <w:pPr>
        <w:ind w:left="420" w:right="240"/>
      </w:pPr>
      <w:r>
        <w:rPr>
          <w:rFonts w:hint="eastAsia"/>
        </w:rPr>
        <w:t>【注意】请使用高速</w:t>
      </w:r>
      <w:r>
        <w:rPr>
          <w:rFonts w:hint="eastAsia"/>
        </w:rPr>
        <w:t>TF</w:t>
      </w:r>
      <w:r>
        <w:rPr>
          <w:rFonts w:hint="eastAsia"/>
        </w:rPr>
        <w:t>卡（</w:t>
      </w:r>
      <w:r w:rsidR="00140F69">
        <w:rPr>
          <w:rFonts w:hint="eastAsia"/>
        </w:rPr>
        <w:t>Class10</w:t>
      </w:r>
      <w:r>
        <w:rPr>
          <w:rFonts w:hint="eastAsia"/>
        </w:rPr>
        <w:t>以上），容量不小于</w:t>
      </w:r>
      <w:r w:rsidR="003164D1">
        <w:rPr>
          <w:rFonts w:hint="eastAsia"/>
        </w:rPr>
        <w:t>4</w:t>
      </w:r>
      <w:r w:rsidR="00A760B5">
        <w:rPr>
          <w:rFonts w:hint="eastAsia"/>
        </w:rPr>
        <w:t>G</w:t>
      </w:r>
      <w:r>
        <w:rPr>
          <w:rFonts w:hint="eastAsia"/>
        </w:rPr>
        <w:t>，</w:t>
      </w:r>
      <w:r>
        <w:rPr>
          <w:rFonts w:hint="eastAsia"/>
        </w:rPr>
        <w:t>TF</w:t>
      </w:r>
      <w:proofErr w:type="gramStart"/>
      <w:r>
        <w:rPr>
          <w:rFonts w:hint="eastAsia"/>
        </w:rPr>
        <w:t>卡最大</w:t>
      </w:r>
      <w:proofErr w:type="gramEnd"/>
      <w:r>
        <w:rPr>
          <w:rFonts w:hint="eastAsia"/>
        </w:rPr>
        <w:t>支持</w:t>
      </w:r>
      <w:r>
        <w:rPr>
          <w:rFonts w:hint="eastAsia"/>
        </w:rPr>
        <w:t>32GB</w:t>
      </w:r>
      <w:r>
        <w:rPr>
          <w:rFonts w:hint="eastAsia"/>
        </w:rPr>
        <w:t>。</w:t>
      </w:r>
    </w:p>
    <w:p w:rsidR="00CA0245" w:rsidRDefault="00CA0245" w:rsidP="00140F69">
      <w:pPr>
        <w:ind w:left="420" w:right="240"/>
      </w:pPr>
      <w:r>
        <w:rPr>
          <w:rFonts w:hint="eastAsia"/>
        </w:rPr>
        <w:t>将记录仪固定于汽车的原后视镜上。</w:t>
      </w:r>
    </w:p>
    <w:p w:rsidR="00CA0245" w:rsidRDefault="00CA0245" w:rsidP="00140F69">
      <w:pPr>
        <w:ind w:left="420" w:right="240"/>
      </w:pPr>
      <w:r>
        <w:rPr>
          <w:rFonts w:hint="eastAsia"/>
        </w:rPr>
        <w:t>将车载充电器插入汽车点烟器中。</w:t>
      </w:r>
    </w:p>
    <w:p w:rsidR="00CA0245" w:rsidRDefault="00CA0245" w:rsidP="00140F69">
      <w:pPr>
        <w:ind w:left="420" w:right="240"/>
      </w:pPr>
      <w:r>
        <w:rPr>
          <w:rFonts w:hint="eastAsia"/>
        </w:rPr>
        <w:t>用充电延长线将记录仪的</w:t>
      </w:r>
      <w:r>
        <w:rPr>
          <w:rFonts w:hint="eastAsia"/>
        </w:rPr>
        <w:t>USB</w:t>
      </w:r>
      <w:r>
        <w:rPr>
          <w:rFonts w:hint="eastAsia"/>
        </w:rPr>
        <w:t>接口和车载充电器连接起来。</w:t>
      </w:r>
    </w:p>
    <w:p w:rsidR="00CA0245" w:rsidRDefault="00CA0245" w:rsidP="00140F69">
      <w:pPr>
        <w:ind w:left="420" w:right="240"/>
      </w:pPr>
      <w:r>
        <w:rPr>
          <w:rFonts w:hint="eastAsia"/>
        </w:rPr>
        <w:t>【注意】布线时可将充电延长线</w:t>
      </w:r>
      <w:proofErr w:type="gramStart"/>
      <w:r>
        <w:rPr>
          <w:rFonts w:hint="eastAsia"/>
        </w:rPr>
        <w:t>沿汽车</w:t>
      </w:r>
      <w:proofErr w:type="gramEnd"/>
      <w:r>
        <w:rPr>
          <w:rFonts w:hint="eastAsia"/>
        </w:rPr>
        <w:t>挡风玻璃边缘敷设。</w:t>
      </w:r>
    </w:p>
    <w:p w:rsidR="00CA0245" w:rsidRDefault="00CA0245" w:rsidP="00140F69">
      <w:pPr>
        <w:ind w:left="420" w:right="240"/>
      </w:pPr>
      <w:r>
        <w:rPr>
          <w:rFonts w:hint="eastAsia"/>
        </w:rPr>
        <w:t>将后置摄像头安装在车辆后部，安装时注意方向。布线可沿车辆顶棚敷设。安装完成后将后插头接入记录仪后置摄像头接口。</w:t>
      </w:r>
    </w:p>
    <w:p w:rsidR="00CA0245" w:rsidRDefault="00CA0245" w:rsidP="00140F69">
      <w:pPr>
        <w:ind w:left="420" w:right="240"/>
      </w:pPr>
      <w:r>
        <w:rPr>
          <w:rFonts w:hint="eastAsia"/>
        </w:rPr>
        <w:t>调整镜头位置，确保镜头与地面保持水平。</w:t>
      </w:r>
    </w:p>
    <w:p w:rsidR="00CA0245" w:rsidRDefault="00CA0245" w:rsidP="00140F69">
      <w:pPr>
        <w:ind w:left="420" w:right="240"/>
      </w:pPr>
      <w:r>
        <w:rPr>
          <w:rFonts w:hint="eastAsia"/>
        </w:rPr>
        <w:t>发动引擎，检查机器是否已安装正确。</w:t>
      </w:r>
    </w:p>
    <w:p w:rsidR="00CA0245" w:rsidRDefault="00CA0245" w:rsidP="00140F69">
      <w:pPr>
        <w:ind w:left="420" w:right="240"/>
      </w:pPr>
      <w:r>
        <w:rPr>
          <w:rFonts w:hint="eastAsia"/>
        </w:rPr>
        <w:t>【注意】当机器安装正确，系统工作指示灯点亮；机器启动进入记录状态，录像指示灯闪烁。请注意检查显示屏上的画面是否正常，如显示画面为倒像，请及时与我们联络。</w:t>
      </w:r>
    </w:p>
    <w:p w:rsidR="00EF0B59" w:rsidRDefault="00EF0B59" w:rsidP="00140F69">
      <w:pPr>
        <w:ind w:left="420" w:right="240"/>
      </w:pPr>
    </w:p>
    <w:p w:rsidR="00CA0245" w:rsidRDefault="00CA0245" w:rsidP="00140F69">
      <w:pPr>
        <w:pStyle w:val="2"/>
        <w:spacing w:beforeLines="0" w:afterLines="0"/>
        <w:ind w:left="0"/>
        <w:rPr>
          <w:w w:val="131"/>
        </w:rPr>
      </w:pPr>
      <w:r>
        <w:rPr>
          <w:w w:val="131"/>
        </w:rPr>
        <w:t>功能简介</w:t>
      </w:r>
    </w:p>
    <w:p w:rsidR="00CA0245" w:rsidRDefault="00CA0245" w:rsidP="00140F69">
      <w:pPr>
        <w:pStyle w:val="4"/>
        <w:ind w:left="420" w:right="240"/>
      </w:pPr>
      <w:r>
        <w:rPr>
          <w:rFonts w:hint="eastAsia"/>
        </w:rPr>
        <w:t>使用自动记录功能</w:t>
      </w:r>
    </w:p>
    <w:p w:rsidR="00CA0245" w:rsidRDefault="00CA0245" w:rsidP="00140F69">
      <w:pPr>
        <w:ind w:left="420" w:right="240"/>
      </w:pPr>
      <w:r>
        <w:rPr>
          <w:rFonts w:hint="eastAsia"/>
        </w:rPr>
        <w:t>启动汽车发动机，记录仪自动启动并开启记录功能，充电指示灯点亮，录像指示灯闪烁。关闭汽车发动机，记录仪自动保存记录内容并关机。记录的影像分段保存于</w:t>
      </w:r>
      <w:r>
        <w:rPr>
          <w:rFonts w:hint="eastAsia"/>
        </w:rPr>
        <w:t>TF</w:t>
      </w:r>
      <w:r>
        <w:rPr>
          <w:rFonts w:hint="eastAsia"/>
        </w:rPr>
        <w:t>卡上，当</w:t>
      </w:r>
      <w:r>
        <w:rPr>
          <w:rFonts w:hint="eastAsia"/>
        </w:rPr>
        <w:t>TF</w:t>
      </w:r>
      <w:r>
        <w:rPr>
          <w:rFonts w:hint="eastAsia"/>
        </w:rPr>
        <w:t>卡存储满后记录仪将</w:t>
      </w:r>
      <w:proofErr w:type="gramStart"/>
      <w:r>
        <w:rPr>
          <w:rFonts w:hint="eastAsia"/>
        </w:rPr>
        <w:t>覆盖较</w:t>
      </w:r>
      <w:proofErr w:type="gramEnd"/>
      <w:r>
        <w:rPr>
          <w:rFonts w:hint="eastAsia"/>
        </w:rPr>
        <w:t>早前录制的影像。记录的时间段可自行在菜单中设置，范围为</w:t>
      </w:r>
      <w:r w:rsidR="005722C0">
        <w:rPr>
          <w:rFonts w:hint="eastAsia"/>
        </w:rPr>
        <w:t xml:space="preserve"> 1</w:t>
      </w:r>
      <w:r>
        <w:rPr>
          <w:rFonts w:hint="eastAsia"/>
        </w:rPr>
        <w:t>分钟</w:t>
      </w:r>
      <w:r w:rsidR="005722C0">
        <w:rPr>
          <w:rFonts w:hint="eastAsia"/>
        </w:rPr>
        <w:t>/2</w:t>
      </w:r>
      <w:r>
        <w:rPr>
          <w:rFonts w:hint="eastAsia"/>
        </w:rPr>
        <w:t>分钟</w:t>
      </w:r>
      <w:r>
        <w:rPr>
          <w:rFonts w:hint="eastAsia"/>
        </w:rPr>
        <w:t>/5</w:t>
      </w:r>
      <w:r>
        <w:rPr>
          <w:rFonts w:hint="eastAsia"/>
        </w:rPr>
        <w:t>分钟三个档。</w:t>
      </w:r>
    </w:p>
    <w:p w:rsidR="00CA0245" w:rsidRDefault="00CA0245" w:rsidP="00140F69">
      <w:pPr>
        <w:ind w:left="420" w:right="240"/>
      </w:pPr>
      <w:r>
        <w:rPr>
          <w:rFonts w:hint="eastAsia"/>
        </w:rPr>
        <w:t>【注意】</w:t>
      </w:r>
    </w:p>
    <w:p w:rsidR="00CA0245" w:rsidRDefault="007F6D07" w:rsidP="007F6D07">
      <w:pPr>
        <w:ind w:left="420" w:right="240"/>
      </w:pPr>
      <w:r>
        <w:rPr>
          <w:rFonts w:hint="eastAsia"/>
        </w:rPr>
        <w:t>a.</w:t>
      </w:r>
      <w:r w:rsidR="00CA0245">
        <w:rPr>
          <w:rFonts w:hint="eastAsia"/>
        </w:rPr>
        <w:t>如果选择为“</w:t>
      </w:r>
      <w:r>
        <w:rPr>
          <w:rFonts w:hint="eastAsia"/>
        </w:rPr>
        <w:t>1/2</w:t>
      </w:r>
      <w:r w:rsidR="00CA0245">
        <w:rPr>
          <w:rFonts w:hint="eastAsia"/>
        </w:rPr>
        <w:t>/5</w:t>
      </w:r>
      <w:r w:rsidR="00CA0245">
        <w:rPr>
          <w:rFonts w:hint="eastAsia"/>
        </w:rPr>
        <w:t>”分钟这三个档中的任意一档时，当</w:t>
      </w:r>
      <w:r w:rsidR="00CA0245">
        <w:rPr>
          <w:rFonts w:hint="eastAsia"/>
        </w:rPr>
        <w:t>TF</w:t>
      </w:r>
      <w:r w:rsidR="00CA0245">
        <w:rPr>
          <w:rFonts w:hint="eastAsia"/>
        </w:rPr>
        <w:t>卡存储满后记录仪将</w:t>
      </w:r>
      <w:proofErr w:type="gramStart"/>
      <w:r w:rsidR="00CA0245">
        <w:rPr>
          <w:rFonts w:hint="eastAsia"/>
        </w:rPr>
        <w:t>覆</w:t>
      </w:r>
      <w:r w:rsidR="00CA0245">
        <w:rPr>
          <w:rFonts w:hint="eastAsia"/>
        </w:rPr>
        <w:lastRenderedPageBreak/>
        <w:t>盖较</w:t>
      </w:r>
      <w:proofErr w:type="gramEnd"/>
      <w:r w:rsidR="00CA0245">
        <w:rPr>
          <w:rFonts w:hint="eastAsia"/>
        </w:rPr>
        <w:t>早前录制的影像；</w:t>
      </w:r>
    </w:p>
    <w:p w:rsidR="00CA0245" w:rsidRDefault="00CA0245" w:rsidP="00140F69">
      <w:pPr>
        <w:ind w:left="420" w:right="240"/>
      </w:pPr>
      <w:r>
        <w:rPr>
          <w:rFonts w:hint="eastAsia"/>
        </w:rPr>
        <w:t>b.</w:t>
      </w:r>
      <w:r>
        <w:rPr>
          <w:rFonts w:hint="eastAsia"/>
        </w:rPr>
        <w:t>前、后摄像头的录像</w:t>
      </w:r>
      <w:r w:rsidR="00FC54DE">
        <w:rPr>
          <w:rFonts w:hint="eastAsia"/>
        </w:rPr>
        <w:t>文件和拍照文件</w:t>
      </w:r>
      <w:r>
        <w:rPr>
          <w:rFonts w:hint="eastAsia"/>
        </w:rPr>
        <w:t>分别保存于</w:t>
      </w:r>
      <w:r>
        <w:rPr>
          <w:rFonts w:hint="eastAsia"/>
        </w:rPr>
        <w:t>TF</w:t>
      </w:r>
      <w:r>
        <w:rPr>
          <w:rFonts w:hint="eastAsia"/>
        </w:rPr>
        <w:t>卡中的“</w:t>
      </w:r>
      <w:r>
        <w:rPr>
          <w:rFonts w:hint="eastAsia"/>
        </w:rPr>
        <w:t>DCIMA</w:t>
      </w:r>
      <w:r w:rsidR="00B80805">
        <w:rPr>
          <w:rFonts w:hint="eastAsia"/>
        </w:rPr>
        <w:t>文件夹</w:t>
      </w:r>
      <w:r>
        <w:rPr>
          <w:rFonts w:hint="eastAsia"/>
        </w:rPr>
        <w:t>”与“</w:t>
      </w:r>
      <w:r>
        <w:rPr>
          <w:rFonts w:hint="eastAsia"/>
        </w:rPr>
        <w:t>DCIMB</w:t>
      </w:r>
      <w:r w:rsidR="00B80805">
        <w:rPr>
          <w:rFonts w:hint="eastAsia"/>
        </w:rPr>
        <w:t>文件夹</w:t>
      </w:r>
      <w:r>
        <w:rPr>
          <w:rFonts w:hint="eastAsia"/>
        </w:rPr>
        <w:t>”。</w:t>
      </w:r>
    </w:p>
    <w:p w:rsidR="00EF0B59" w:rsidRDefault="00EF0B59" w:rsidP="00140F69">
      <w:pPr>
        <w:ind w:left="420" w:right="240"/>
      </w:pPr>
    </w:p>
    <w:p w:rsidR="00CA0245" w:rsidRDefault="00CA0245" w:rsidP="00140F69">
      <w:pPr>
        <w:pStyle w:val="4"/>
        <w:ind w:left="420" w:right="240"/>
      </w:pPr>
      <w:r>
        <w:rPr>
          <w:rFonts w:hint="eastAsia"/>
        </w:rPr>
        <w:t>使用手动记录功能</w:t>
      </w:r>
    </w:p>
    <w:p w:rsidR="00CA0245" w:rsidRDefault="00CA0245" w:rsidP="00140F69">
      <w:pPr>
        <w:ind w:left="420" w:right="240"/>
      </w:pPr>
      <w:proofErr w:type="gramStart"/>
      <w:r>
        <w:rPr>
          <w:rFonts w:hint="eastAsia"/>
        </w:rPr>
        <w:t>长按记录仪</w:t>
      </w:r>
      <w:proofErr w:type="gramEnd"/>
      <w:r>
        <w:rPr>
          <w:rFonts w:hint="eastAsia"/>
        </w:rPr>
        <w:t>【电源键】</w:t>
      </w:r>
      <w:r>
        <w:rPr>
          <w:rFonts w:hint="eastAsia"/>
        </w:rPr>
        <w:t>3</w:t>
      </w:r>
      <w:r>
        <w:rPr>
          <w:rFonts w:hint="eastAsia"/>
        </w:rPr>
        <w:t>秒，记录仪启动并开始自动记录，录像指示灯点亮并闪烁。如需关机则</w:t>
      </w:r>
      <w:proofErr w:type="gramStart"/>
      <w:r>
        <w:rPr>
          <w:rFonts w:hint="eastAsia"/>
        </w:rPr>
        <w:t>再次长按【电源键】</w:t>
      </w:r>
      <w:proofErr w:type="gramEnd"/>
      <w:r>
        <w:rPr>
          <w:rFonts w:hint="eastAsia"/>
        </w:rPr>
        <w:t>3</w:t>
      </w:r>
      <w:r>
        <w:rPr>
          <w:rFonts w:hint="eastAsia"/>
        </w:rPr>
        <w:t>秒，记录仪即可自动保存记录并关机。</w:t>
      </w:r>
    </w:p>
    <w:p w:rsidR="00EF0B59" w:rsidRDefault="00EF0B59" w:rsidP="00140F69">
      <w:pPr>
        <w:ind w:left="420" w:right="240"/>
      </w:pPr>
    </w:p>
    <w:p w:rsidR="00CA0245" w:rsidRDefault="00CA0245" w:rsidP="00140F69">
      <w:pPr>
        <w:pStyle w:val="4"/>
        <w:ind w:left="420" w:right="240"/>
      </w:pPr>
      <w:r>
        <w:rPr>
          <w:rFonts w:hint="eastAsia"/>
        </w:rPr>
        <w:t>使用拍照功能</w:t>
      </w:r>
    </w:p>
    <w:p w:rsidR="00CA0245" w:rsidRDefault="00CA0245" w:rsidP="00140F69">
      <w:pPr>
        <w:ind w:left="420" w:right="240"/>
      </w:pPr>
      <w:r>
        <w:rPr>
          <w:rFonts w:hint="eastAsia"/>
        </w:rPr>
        <w:t>在开机状态下，</w:t>
      </w:r>
      <w:proofErr w:type="gramStart"/>
      <w:r>
        <w:rPr>
          <w:rFonts w:hint="eastAsia"/>
        </w:rPr>
        <w:t>短按【模式键】</w:t>
      </w:r>
      <w:proofErr w:type="gramEnd"/>
      <w:r>
        <w:rPr>
          <w:rFonts w:hint="eastAsia"/>
        </w:rPr>
        <w:t>进入拍照模式，显示屏左上角图示已由摄像机转换为照相机，</w:t>
      </w:r>
      <w:proofErr w:type="gramStart"/>
      <w:r>
        <w:rPr>
          <w:rFonts w:hint="eastAsia"/>
        </w:rPr>
        <w:t>短按【确认键】</w:t>
      </w:r>
      <w:proofErr w:type="gramEnd"/>
      <w:r>
        <w:rPr>
          <w:rFonts w:hint="eastAsia"/>
        </w:rPr>
        <w:t>即可拍照。如需切换回录像模式，</w:t>
      </w:r>
      <w:proofErr w:type="gramStart"/>
      <w:r>
        <w:rPr>
          <w:rFonts w:hint="eastAsia"/>
        </w:rPr>
        <w:t>短按【模式键】</w:t>
      </w:r>
      <w:proofErr w:type="gramEnd"/>
      <w:r>
        <w:rPr>
          <w:rFonts w:hint="eastAsia"/>
        </w:rPr>
        <w:t>两次即可。</w:t>
      </w:r>
    </w:p>
    <w:p w:rsidR="00EF0B59" w:rsidRDefault="00EF0B59" w:rsidP="00140F69">
      <w:pPr>
        <w:ind w:left="420" w:right="240"/>
      </w:pPr>
    </w:p>
    <w:p w:rsidR="00CA0245" w:rsidRDefault="00CA0245" w:rsidP="00140F69">
      <w:pPr>
        <w:pStyle w:val="4"/>
        <w:ind w:left="420" w:right="240"/>
      </w:pPr>
      <w:r>
        <w:rPr>
          <w:rFonts w:hint="eastAsia"/>
        </w:rPr>
        <w:t>使用移动侦测功能</w:t>
      </w:r>
    </w:p>
    <w:p w:rsidR="00CA0245" w:rsidRDefault="00CA0245" w:rsidP="00140F69">
      <w:pPr>
        <w:ind w:left="420" w:right="240"/>
      </w:pPr>
      <w:r>
        <w:rPr>
          <w:rFonts w:hint="eastAsia"/>
        </w:rPr>
        <w:t>在待机状态下，</w:t>
      </w:r>
      <w:proofErr w:type="gramStart"/>
      <w:r>
        <w:rPr>
          <w:rFonts w:hint="eastAsia"/>
        </w:rPr>
        <w:t>长按【上翻键】</w:t>
      </w:r>
      <w:proofErr w:type="gramEnd"/>
      <w:r>
        <w:rPr>
          <w:rFonts w:hint="eastAsia"/>
        </w:rPr>
        <w:t>进入移动侦测模式。当镜头感应到有移动物体时，机器进入摄像状态，当镜头没有感觉物体移动后</w:t>
      </w:r>
      <w:r>
        <w:rPr>
          <w:rFonts w:hint="eastAsia"/>
        </w:rPr>
        <w:t>5</w:t>
      </w:r>
      <w:r>
        <w:rPr>
          <w:rFonts w:hint="eastAsia"/>
        </w:rPr>
        <w:t>秒，系统停止录像。如需退出移动侦测模式，在未录像</w:t>
      </w:r>
      <w:proofErr w:type="gramStart"/>
      <w:r>
        <w:rPr>
          <w:rFonts w:hint="eastAsia"/>
        </w:rPr>
        <w:t>时长按</w:t>
      </w:r>
      <w:r w:rsidR="00F015F9">
        <w:rPr>
          <w:rFonts w:hint="eastAsia"/>
        </w:rPr>
        <w:t>【上翻键】</w:t>
      </w:r>
      <w:proofErr w:type="gramEnd"/>
      <w:r>
        <w:rPr>
          <w:rFonts w:hint="eastAsia"/>
        </w:rPr>
        <w:t>3</w:t>
      </w:r>
      <w:r>
        <w:rPr>
          <w:rFonts w:hint="eastAsia"/>
        </w:rPr>
        <w:t>秒即可退出移动侦测模式。</w:t>
      </w:r>
    </w:p>
    <w:p w:rsidR="00EF0B59" w:rsidRDefault="00EF0B59" w:rsidP="00140F69">
      <w:pPr>
        <w:ind w:left="420" w:right="240"/>
      </w:pPr>
    </w:p>
    <w:p w:rsidR="00CA0245" w:rsidRDefault="00CA0245" w:rsidP="00140F69">
      <w:pPr>
        <w:pStyle w:val="4"/>
        <w:ind w:left="420" w:right="240"/>
      </w:pPr>
      <w:r>
        <w:rPr>
          <w:rFonts w:hint="eastAsia"/>
        </w:rPr>
        <w:t>碰撞感应功能</w:t>
      </w:r>
    </w:p>
    <w:p w:rsidR="00CA0245" w:rsidRDefault="00CA0245" w:rsidP="00140F69">
      <w:pPr>
        <w:ind w:left="420" w:right="240"/>
      </w:pPr>
      <w:r>
        <w:rPr>
          <w:rFonts w:hint="eastAsia"/>
        </w:rPr>
        <w:t>本机内置碰撞感应器</w:t>
      </w:r>
      <w:r>
        <w:rPr>
          <w:rFonts w:hint="eastAsia"/>
        </w:rPr>
        <w:t>(G-sensor)</w:t>
      </w:r>
      <w:r>
        <w:rPr>
          <w:rFonts w:hint="eastAsia"/>
        </w:rPr>
        <w:t>，如果发生严重车辆碰撞，记录仪会锁定事故发生时的当前正在录制的影像保存为一个特殊影像，同时显示屏</w:t>
      </w:r>
      <w:r>
        <w:t>上</w:t>
      </w:r>
      <w:r>
        <w:rPr>
          <w:rFonts w:hint="eastAsia"/>
        </w:rPr>
        <w:t>方显示锁的图标。被锁定的影像不会被循环覆盖。</w:t>
      </w:r>
    </w:p>
    <w:p w:rsidR="00CA0245" w:rsidRDefault="00CA0245" w:rsidP="00140F69">
      <w:pPr>
        <w:ind w:left="420" w:right="240"/>
      </w:pPr>
      <w:r>
        <w:rPr>
          <w:rFonts w:hint="eastAsia"/>
        </w:rPr>
        <w:t>【提示】</w:t>
      </w:r>
    </w:p>
    <w:p w:rsidR="00CA0245" w:rsidRDefault="00CA0245" w:rsidP="00140F69">
      <w:pPr>
        <w:ind w:left="840" w:right="240"/>
      </w:pPr>
      <w:r>
        <w:rPr>
          <w:rFonts w:hint="eastAsia"/>
        </w:rPr>
        <w:t>锁定的录像文件名为带有</w:t>
      </w:r>
      <w:r w:rsidR="007E4795">
        <w:rPr>
          <w:rFonts w:hint="eastAsia"/>
        </w:rPr>
        <w:t>_LOCK</w:t>
      </w:r>
      <w:r>
        <w:rPr>
          <w:rFonts w:hint="eastAsia"/>
        </w:rPr>
        <w:t>标志，普通记录文件则没有。</w:t>
      </w:r>
    </w:p>
    <w:p w:rsidR="00CA0245" w:rsidRDefault="00CA0245" w:rsidP="00140F69">
      <w:pPr>
        <w:ind w:left="840" w:right="240"/>
      </w:pPr>
      <w:r>
        <w:rPr>
          <w:rFonts w:hint="eastAsia"/>
        </w:rPr>
        <w:t>碰撞感应器（</w:t>
      </w:r>
      <w:r>
        <w:rPr>
          <w:rFonts w:hint="eastAsia"/>
        </w:rPr>
        <w:t>G-sensor</w:t>
      </w:r>
      <w:r>
        <w:rPr>
          <w:rFonts w:hint="eastAsia"/>
        </w:rPr>
        <w:t>）支持灵敏度调节，根据实际需要在设置菜单中自行更改设置。</w:t>
      </w:r>
    </w:p>
    <w:p w:rsidR="00EF0B59" w:rsidRDefault="00EF0B59" w:rsidP="00140F69">
      <w:pPr>
        <w:ind w:left="840" w:right="240"/>
      </w:pPr>
    </w:p>
    <w:p w:rsidR="00CA0245" w:rsidRDefault="00CA0245" w:rsidP="00140F69">
      <w:pPr>
        <w:pStyle w:val="4"/>
        <w:ind w:left="420" w:right="240"/>
      </w:pPr>
      <w:r>
        <w:rPr>
          <w:rFonts w:hint="eastAsia"/>
        </w:rPr>
        <w:t>一键锁定功能</w:t>
      </w:r>
    </w:p>
    <w:p w:rsidR="00CA0245" w:rsidRDefault="00CA0245" w:rsidP="00140F69">
      <w:pPr>
        <w:ind w:left="420" w:right="240"/>
      </w:pPr>
      <w:r>
        <w:rPr>
          <w:rFonts w:hint="eastAsia"/>
        </w:rPr>
        <w:t>本机具备一键锁定功能。在录像模式中，</w:t>
      </w:r>
      <w:proofErr w:type="gramStart"/>
      <w:r>
        <w:rPr>
          <w:rFonts w:hint="eastAsia"/>
        </w:rPr>
        <w:t>短按【菜单键】</w:t>
      </w:r>
      <w:proofErr w:type="gramEnd"/>
      <w:r>
        <w:rPr>
          <w:rFonts w:hint="eastAsia"/>
        </w:rPr>
        <w:t>，记录仪会将当前正在录制的影像锁定</w:t>
      </w:r>
      <w:r w:rsidR="00330205">
        <w:rPr>
          <w:rFonts w:hint="eastAsia"/>
        </w:rPr>
        <w:t>保护，禁止覆盖与删除</w:t>
      </w:r>
      <w:r>
        <w:rPr>
          <w:rFonts w:hint="eastAsia"/>
        </w:rPr>
        <w:t>。</w:t>
      </w:r>
    </w:p>
    <w:p w:rsidR="00EF0B59" w:rsidRDefault="00EF0B59" w:rsidP="00140F69">
      <w:pPr>
        <w:ind w:left="420" w:right="240"/>
      </w:pPr>
    </w:p>
    <w:p w:rsidR="00CA0245" w:rsidRDefault="00CA0245" w:rsidP="00140F69">
      <w:pPr>
        <w:pStyle w:val="4"/>
        <w:ind w:left="420" w:right="240"/>
      </w:pPr>
      <w:r>
        <w:rPr>
          <w:rFonts w:hint="eastAsia"/>
        </w:rPr>
        <w:t>日期及时间设定</w:t>
      </w:r>
    </w:p>
    <w:p w:rsidR="00CA0245" w:rsidRDefault="00CA0245" w:rsidP="00140F69">
      <w:pPr>
        <w:ind w:left="420" w:right="240"/>
      </w:pPr>
      <w:r>
        <w:rPr>
          <w:rFonts w:hint="eastAsia"/>
        </w:rPr>
        <w:t>在待机状态中</w:t>
      </w:r>
      <w:r>
        <w:t>长</w:t>
      </w:r>
      <w:r>
        <w:rPr>
          <w:rFonts w:hint="eastAsia"/>
        </w:rPr>
        <w:t>按【</w:t>
      </w:r>
      <w:r>
        <w:t>模式</w:t>
      </w:r>
      <w:r>
        <w:rPr>
          <w:rFonts w:hint="eastAsia"/>
        </w:rPr>
        <w:t>键】进入系统设置菜单，</w:t>
      </w:r>
      <w:r>
        <w:t>选中并进入日期</w:t>
      </w:r>
      <w:r>
        <w:rPr>
          <w:rFonts w:hint="eastAsia"/>
        </w:rPr>
        <w:t>菜单</w:t>
      </w:r>
      <w:r>
        <w:t>选项，</w:t>
      </w:r>
      <w:proofErr w:type="gramStart"/>
      <w:r>
        <w:rPr>
          <w:rFonts w:hint="eastAsia"/>
        </w:rPr>
        <w:t>短按【上翻键】</w:t>
      </w:r>
      <w:proofErr w:type="gramEnd"/>
      <w:r>
        <w:rPr>
          <w:rFonts w:hint="eastAsia"/>
        </w:rPr>
        <w:t>/</w:t>
      </w:r>
      <w:r w:rsidR="007E4795">
        <w:rPr>
          <w:rFonts w:hint="eastAsia"/>
        </w:rPr>
        <w:t>【下翻键】可以设置时间，</w:t>
      </w:r>
      <w:proofErr w:type="gramStart"/>
      <w:r w:rsidR="007E4795">
        <w:rPr>
          <w:rFonts w:hint="eastAsia"/>
        </w:rPr>
        <w:t>短按【确定</w:t>
      </w:r>
      <w:r>
        <w:rPr>
          <w:rFonts w:hint="eastAsia"/>
        </w:rPr>
        <w:t>键】</w:t>
      </w:r>
      <w:proofErr w:type="gramEnd"/>
      <w:r>
        <w:rPr>
          <w:rFonts w:hint="eastAsia"/>
        </w:rPr>
        <w:t>将光标切换其他日期选项。</w:t>
      </w:r>
      <w:proofErr w:type="gramStart"/>
      <w:r>
        <w:rPr>
          <w:rFonts w:hint="eastAsia"/>
        </w:rPr>
        <w:t>短按【确认键】</w:t>
      </w:r>
      <w:proofErr w:type="gramEnd"/>
      <w:r>
        <w:rPr>
          <w:rFonts w:hint="eastAsia"/>
        </w:rPr>
        <w:t>将保存并返回菜单。</w:t>
      </w:r>
    </w:p>
    <w:p w:rsidR="00CA0245" w:rsidRDefault="00CA0245" w:rsidP="00140F69">
      <w:pPr>
        <w:ind w:left="420" w:right="240"/>
      </w:pPr>
      <w:r>
        <w:rPr>
          <w:rFonts w:hint="eastAsia"/>
        </w:rPr>
        <w:t>【注意】为了有效记录行车安全事故的取证的日期和时间，在使用本机前请设置正确的日期和时间。</w:t>
      </w:r>
    </w:p>
    <w:p w:rsidR="00EF0B59" w:rsidRDefault="00EF0B59" w:rsidP="00140F69">
      <w:pPr>
        <w:ind w:left="420" w:right="240"/>
      </w:pPr>
    </w:p>
    <w:p w:rsidR="00CA0245" w:rsidRDefault="00CA0245" w:rsidP="00140F69">
      <w:pPr>
        <w:pStyle w:val="4"/>
        <w:ind w:left="420" w:right="240"/>
      </w:pPr>
      <w:r>
        <w:rPr>
          <w:rFonts w:hint="eastAsia"/>
        </w:rPr>
        <w:lastRenderedPageBreak/>
        <w:t>一键静音功能</w:t>
      </w:r>
    </w:p>
    <w:p w:rsidR="00CA0245" w:rsidRDefault="00CA0245" w:rsidP="00140F69">
      <w:pPr>
        <w:ind w:left="420" w:right="240"/>
      </w:pPr>
      <w:r>
        <w:rPr>
          <w:rFonts w:hint="eastAsia"/>
        </w:rPr>
        <w:t>在工作状态下，</w:t>
      </w:r>
      <w:proofErr w:type="gramStart"/>
      <w:r>
        <w:rPr>
          <w:rFonts w:hint="eastAsia"/>
        </w:rPr>
        <w:t>短按【下翻键】</w:t>
      </w:r>
      <w:proofErr w:type="gramEnd"/>
      <w:r>
        <w:rPr>
          <w:rFonts w:hint="eastAsia"/>
        </w:rPr>
        <w:t>，屏幕左下方话筒变为禁止图标，表示录像录音功能已关闭，此时记录仪只记录图像而不记录声音。</w:t>
      </w:r>
      <w:proofErr w:type="gramStart"/>
      <w:r>
        <w:rPr>
          <w:rFonts w:hint="eastAsia"/>
        </w:rPr>
        <w:t>再次短按【下翻键】</w:t>
      </w:r>
      <w:proofErr w:type="gramEnd"/>
      <w:r>
        <w:rPr>
          <w:rFonts w:hint="eastAsia"/>
        </w:rPr>
        <w:t>时屏幕下方话筒变为录音图标，表示恢复录音功能。</w:t>
      </w:r>
    </w:p>
    <w:p w:rsidR="00CA0245" w:rsidRDefault="00CA0245" w:rsidP="00140F69">
      <w:pPr>
        <w:ind w:left="420" w:right="240"/>
        <w:rPr>
          <w:rFonts w:hint="eastAsia"/>
        </w:rPr>
      </w:pPr>
      <w:r>
        <w:rPr>
          <w:rFonts w:hint="eastAsia"/>
        </w:rPr>
        <w:t>【提示】设置会自动保存，再次开机后无需设置静音功能。</w:t>
      </w:r>
    </w:p>
    <w:p w:rsidR="00C302DE" w:rsidRDefault="00C302DE" w:rsidP="00140F69">
      <w:pPr>
        <w:ind w:left="420" w:right="240"/>
      </w:pPr>
    </w:p>
    <w:p w:rsidR="00CA0245" w:rsidRDefault="00CA0245" w:rsidP="00140F69">
      <w:pPr>
        <w:pStyle w:val="4"/>
        <w:ind w:left="420" w:right="240"/>
      </w:pPr>
      <w:r>
        <w:rPr>
          <w:rFonts w:hint="eastAsia"/>
        </w:rPr>
        <w:t>U</w:t>
      </w:r>
      <w:proofErr w:type="gramStart"/>
      <w:r>
        <w:rPr>
          <w:rFonts w:hint="eastAsia"/>
        </w:rPr>
        <w:t>盘模式</w:t>
      </w:r>
      <w:proofErr w:type="gramEnd"/>
      <w:r w:rsidR="00FC54DE">
        <w:rPr>
          <w:rFonts w:hint="eastAsia"/>
        </w:rPr>
        <w:t>/PCCAM</w:t>
      </w:r>
      <w:r w:rsidR="00FC54DE">
        <w:rPr>
          <w:rFonts w:hint="eastAsia"/>
        </w:rPr>
        <w:t>电脑摄像头</w:t>
      </w:r>
    </w:p>
    <w:p w:rsidR="00FC54DE" w:rsidRDefault="00CA0245" w:rsidP="00A71BAF">
      <w:pPr>
        <w:ind w:left="420" w:right="240"/>
      </w:pPr>
      <w:r>
        <w:rPr>
          <w:rFonts w:hint="eastAsia"/>
        </w:rPr>
        <w:t>将记录仪通过数据线连接计算机</w:t>
      </w:r>
      <w:r>
        <w:rPr>
          <w:rFonts w:hint="eastAsia"/>
        </w:rPr>
        <w:t>USB</w:t>
      </w:r>
      <w:r w:rsidR="00FC54DE">
        <w:rPr>
          <w:rFonts w:hint="eastAsia"/>
        </w:rPr>
        <w:t>接口，屏幕显示存储器和摄像头</w:t>
      </w:r>
      <w:r>
        <w:rPr>
          <w:rFonts w:hint="eastAsia"/>
        </w:rPr>
        <w:t>两种可选模式。</w:t>
      </w:r>
      <w:proofErr w:type="gramStart"/>
      <w:r>
        <w:rPr>
          <w:rFonts w:hint="eastAsia"/>
        </w:rPr>
        <w:t>短按【上翻键】</w:t>
      </w:r>
      <w:proofErr w:type="gramEnd"/>
      <w:r>
        <w:rPr>
          <w:rFonts w:hint="eastAsia"/>
        </w:rPr>
        <w:t>/</w:t>
      </w:r>
      <w:r w:rsidR="00FC54DE">
        <w:rPr>
          <w:rFonts w:hint="eastAsia"/>
        </w:rPr>
        <w:t>【下翻键】</w:t>
      </w:r>
      <w:r w:rsidR="00D123AC">
        <w:rPr>
          <w:rFonts w:hint="eastAsia"/>
        </w:rPr>
        <w:t>进行选择，当选择</w:t>
      </w:r>
      <w:r w:rsidR="00FC54DE">
        <w:rPr>
          <w:rFonts w:hint="eastAsia"/>
        </w:rPr>
        <w:t>存储器</w:t>
      </w:r>
      <w:r w:rsidR="00D123AC">
        <w:rPr>
          <w:rFonts w:hint="eastAsia"/>
        </w:rPr>
        <w:t>选项，</w:t>
      </w:r>
      <w:proofErr w:type="gramStart"/>
      <w:r>
        <w:rPr>
          <w:rFonts w:hint="eastAsia"/>
        </w:rPr>
        <w:t>短按【确认键】</w:t>
      </w:r>
      <w:proofErr w:type="gramEnd"/>
      <w:r>
        <w:rPr>
          <w:rFonts w:hint="eastAsia"/>
        </w:rPr>
        <w:t>进入</w:t>
      </w:r>
      <w:r>
        <w:rPr>
          <w:rFonts w:hint="eastAsia"/>
        </w:rPr>
        <w:t>U</w:t>
      </w:r>
      <w:r w:rsidR="00D123AC">
        <w:rPr>
          <w:rFonts w:hint="eastAsia"/>
        </w:rPr>
        <w:t>盘模式，可使用电脑直接</w:t>
      </w:r>
      <w:r w:rsidR="00D123AC" w:rsidRPr="00D123AC">
        <w:rPr>
          <w:rFonts w:hint="eastAsia"/>
        </w:rPr>
        <w:t>查看</w:t>
      </w:r>
      <w:r w:rsidR="00D123AC">
        <w:rPr>
          <w:rFonts w:hint="eastAsia"/>
        </w:rPr>
        <w:t>TF</w:t>
      </w:r>
      <w:r w:rsidR="00D123AC">
        <w:rPr>
          <w:rFonts w:hint="eastAsia"/>
        </w:rPr>
        <w:t>卡内文件</w:t>
      </w:r>
      <w:r w:rsidR="00D123AC" w:rsidRPr="00D123AC">
        <w:rPr>
          <w:rFonts w:hint="eastAsia"/>
        </w:rPr>
        <w:t>。</w:t>
      </w:r>
      <w:r w:rsidR="00FC54DE">
        <w:rPr>
          <w:rFonts w:hint="eastAsia"/>
        </w:rPr>
        <w:t>当选择摄像头选项，</w:t>
      </w:r>
      <w:proofErr w:type="gramStart"/>
      <w:r w:rsidR="00FC54DE">
        <w:rPr>
          <w:rFonts w:hint="eastAsia"/>
        </w:rPr>
        <w:t>然后短按【确认键】</w:t>
      </w:r>
      <w:proofErr w:type="gramEnd"/>
      <w:r w:rsidR="00FC54DE">
        <w:rPr>
          <w:rFonts w:hint="eastAsia"/>
        </w:rPr>
        <w:t>进入</w:t>
      </w:r>
      <w:r w:rsidR="00D123AC">
        <w:rPr>
          <w:rFonts w:hint="eastAsia"/>
        </w:rPr>
        <w:t>PCCAM</w:t>
      </w:r>
      <w:r w:rsidR="00D123AC">
        <w:rPr>
          <w:rFonts w:hint="eastAsia"/>
        </w:rPr>
        <w:t>电脑摄像头模式，</w:t>
      </w:r>
      <w:r w:rsidR="00D123AC" w:rsidRPr="00D123AC">
        <w:rPr>
          <w:rFonts w:hint="eastAsia"/>
        </w:rPr>
        <w:t>打开我的电脑，里面就会有</w:t>
      </w:r>
      <w:r w:rsidR="00D123AC">
        <w:rPr>
          <w:rFonts w:hint="eastAsia"/>
          <w:noProof/>
          <w:sz w:val="18"/>
          <w:szCs w:val="18"/>
        </w:rPr>
        <w:drawing>
          <wp:inline distT="0" distB="0" distL="0" distR="0">
            <wp:extent cx="695361" cy="361666"/>
            <wp:effectExtent l="19050" t="0" r="9489"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93527" cy="360712"/>
                    </a:xfrm>
                    <a:prstGeom prst="rect">
                      <a:avLst/>
                    </a:prstGeom>
                    <a:noFill/>
                    <a:ln w="9525">
                      <a:noFill/>
                      <a:miter lim="800000"/>
                      <a:headEnd/>
                      <a:tailEnd/>
                    </a:ln>
                  </pic:spPr>
                </pic:pic>
              </a:graphicData>
            </a:graphic>
          </wp:inline>
        </w:drawing>
      </w:r>
      <w:r w:rsidR="00D123AC" w:rsidRPr="00D123AC">
        <w:rPr>
          <w:rFonts w:hint="eastAsia"/>
        </w:rPr>
        <w:t>，</w:t>
      </w:r>
      <w:r w:rsidR="00D123AC">
        <w:rPr>
          <w:rFonts w:hint="eastAsia"/>
        </w:rPr>
        <w:t>双击这个图标就可以当电脑摄像头使用</w:t>
      </w:r>
      <w:r w:rsidR="00D123AC" w:rsidRPr="00D123AC">
        <w:rPr>
          <w:rFonts w:hint="eastAsia"/>
        </w:rPr>
        <w:t>。</w:t>
      </w:r>
    </w:p>
    <w:p w:rsidR="00EF0B59" w:rsidRPr="00D123AC" w:rsidRDefault="00EF0B59" w:rsidP="00A71BAF">
      <w:pPr>
        <w:ind w:left="420" w:right="240"/>
      </w:pPr>
    </w:p>
    <w:p w:rsidR="00CA0245" w:rsidRDefault="00CA0245" w:rsidP="00140F69">
      <w:pPr>
        <w:pStyle w:val="4"/>
        <w:ind w:left="420" w:right="240"/>
      </w:pPr>
      <w:r>
        <w:rPr>
          <w:rFonts w:hint="eastAsia"/>
        </w:rPr>
        <w:t>拍摄文件回放</w:t>
      </w:r>
    </w:p>
    <w:p w:rsidR="00CA0245" w:rsidRDefault="00CA0245" w:rsidP="00140F69">
      <w:pPr>
        <w:ind w:left="420" w:right="240"/>
      </w:pPr>
      <w:r>
        <w:rPr>
          <w:rFonts w:hint="eastAsia"/>
        </w:rPr>
        <w:t>开机状态</w:t>
      </w:r>
      <w:proofErr w:type="gramStart"/>
      <w:r>
        <w:rPr>
          <w:rFonts w:hint="eastAsia"/>
        </w:rPr>
        <w:t>下短按【模式键】</w:t>
      </w:r>
      <w:proofErr w:type="gramEnd"/>
      <w:r>
        <w:rPr>
          <w:rFonts w:hint="eastAsia"/>
        </w:rPr>
        <w:t>两次，切换至回放模式。</w:t>
      </w:r>
      <w:proofErr w:type="gramStart"/>
      <w:r>
        <w:rPr>
          <w:rFonts w:hint="eastAsia"/>
        </w:rPr>
        <w:t>短按【上翻键】</w:t>
      </w:r>
      <w:proofErr w:type="gramEnd"/>
      <w:r>
        <w:rPr>
          <w:rFonts w:hint="eastAsia"/>
        </w:rPr>
        <w:t>/</w:t>
      </w:r>
      <w:r>
        <w:rPr>
          <w:rFonts w:hint="eastAsia"/>
        </w:rPr>
        <w:t>【下翻键】，找到要回放的文件，</w:t>
      </w:r>
      <w:proofErr w:type="gramStart"/>
      <w:r>
        <w:rPr>
          <w:rFonts w:hint="eastAsia"/>
        </w:rPr>
        <w:t>短按【确认键】</w:t>
      </w:r>
      <w:proofErr w:type="gramEnd"/>
      <w:r>
        <w:rPr>
          <w:rFonts w:hint="eastAsia"/>
        </w:rPr>
        <w:t>即可播放。退出回放模式，再短按【模式键】即可。</w:t>
      </w:r>
    </w:p>
    <w:p w:rsidR="00EF0B59" w:rsidRDefault="00EF0B59" w:rsidP="00140F69">
      <w:pPr>
        <w:ind w:left="420" w:right="240"/>
      </w:pPr>
    </w:p>
    <w:p w:rsidR="00CA0245" w:rsidRDefault="00CA0245" w:rsidP="00140F69">
      <w:pPr>
        <w:pStyle w:val="4"/>
        <w:ind w:left="420" w:right="240"/>
      </w:pPr>
      <w:r>
        <w:rPr>
          <w:rFonts w:hint="eastAsia"/>
        </w:rPr>
        <w:t>倒车可视</w:t>
      </w:r>
    </w:p>
    <w:p w:rsidR="00CA0245" w:rsidRDefault="00CA0245" w:rsidP="00140F69">
      <w:pPr>
        <w:ind w:left="420" w:right="240"/>
      </w:pPr>
      <w:r>
        <w:rPr>
          <w:rFonts w:hint="eastAsia"/>
        </w:rPr>
        <w:t>首先，必须把车充连接好记录仪，拉线摄像头上的</w:t>
      </w:r>
      <w:proofErr w:type="gramStart"/>
      <w:r>
        <w:rPr>
          <w:rFonts w:hint="eastAsia"/>
        </w:rPr>
        <w:t>黑红线</w:t>
      </w:r>
      <w:proofErr w:type="gramEnd"/>
      <w:r>
        <w:rPr>
          <w:rFonts w:hint="eastAsia"/>
        </w:rPr>
        <w:t>连接倒车灯。</w:t>
      </w:r>
      <w:proofErr w:type="gramStart"/>
      <w:r>
        <w:rPr>
          <w:rFonts w:hint="eastAsia"/>
        </w:rPr>
        <w:t>插车充</w:t>
      </w:r>
      <w:proofErr w:type="gramEnd"/>
      <w:r>
        <w:rPr>
          <w:rFonts w:hint="eastAsia"/>
        </w:rPr>
        <w:t>机器会自动启动录像状态，在任意状态下如果有倒车，会显示倒车影像。结束倒车可视后机器自动返回录像模式。</w:t>
      </w:r>
    </w:p>
    <w:p w:rsidR="00EF0B59" w:rsidRDefault="00EF0B59" w:rsidP="00140F69">
      <w:pPr>
        <w:ind w:left="420" w:right="240"/>
      </w:pPr>
    </w:p>
    <w:p w:rsidR="00CA0245" w:rsidRDefault="00CA0245" w:rsidP="00140F69">
      <w:pPr>
        <w:pStyle w:val="4"/>
        <w:ind w:left="420"/>
      </w:pPr>
      <w:r>
        <w:rPr>
          <w:rFonts w:hint="eastAsia"/>
        </w:rPr>
        <w:t>停车监控</w:t>
      </w:r>
    </w:p>
    <w:p w:rsidR="00CA0245" w:rsidRDefault="00CA0245" w:rsidP="00140F69">
      <w:pPr>
        <w:ind w:left="420" w:right="240"/>
      </w:pPr>
      <w:r>
        <w:rPr>
          <w:rFonts w:hint="eastAsia"/>
        </w:rPr>
        <w:t>当打开停车监控功能时，在关机状态下，如果车有轻微振动，那么记录仪会自动开机录像，此时如果是在熄火状态下则会录</w:t>
      </w:r>
      <w:r>
        <w:rPr>
          <w:rFonts w:hint="eastAsia"/>
        </w:rPr>
        <w:t>20</w:t>
      </w:r>
      <w:r>
        <w:rPr>
          <w:rFonts w:hint="eastAsia"/>
        </w:rPr>
        <w:t>秒然后关机，此时录制的影像是特殊影像，不会被循环覆盖。</w:t>
      </w:r>
    </w:p>
    <w:p w:rsidR="00CA0245" w:rsidRDefault="00CA0245" w:rsidP="00140F69">
      <w:pPr>
        <w:ind w:left="420" w:right="240"/>
      </w:pPr>
    </w:p>
    <w:p w:rsidR="00CA0245" w:rsidRDefault="00CA0245" w:rsidP="00140F69">
      <w:pPr>
        <w:pStyle w:val="2"/>
        <w:spacing w:beforeLines="0" w:afterLines="0"/>
        <w:ind w:left="0"/>
      </w:pPr>
      <w:r>
        <w:rPr>
          <w:w w:val="131"/>
        </w:rPr>
        <w:t>产品规格</w:t>
      </w:r>
    </w:p>
    <w:tbl>
      <w:tblPr>
        <w:tblW w:w="6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6"/>
        <w:gridCol w:w="4424"/>
      </w:tblGrid>
      <w:tr w:rsidR="00CA0245" w:rsidTr="00F461FB">
        <w:trPr>
          <w:trHeight w:val="316"/>
          <w:jc w:val="center"/>
        </w:trPr>
        <w:tc>
          <w:tcPr>
            <w:tcW w:w="2356" w:type="dxa"/>
          </w:tcPr>
          <w:p w:rsidR="00CA0245" w:rsidRDefault="00CA0245" w:rsidP="00140F69">
            <w:pPr>
              <w:ind w:right="240"/>
              <w:jc w:val="center"/>
            </w:pPr>
            <w:r>
              <w:rPr>
                <w:rFonts w:hint="eastAsia"/>
              </w:rPr>
              <w:t>内置图像传感器</w:t>
            </w:r>
          </w:p>
        </w:tc>
        <w:tc>
          <w:tcPr>
            <w:tcW w:w="4424" w:type="dxa"/>
          </w:tcPr>
          <w:p w:rsidR="00CA0245" w:rsidRDefault="003B24E0" w:rsidP="00140F69">
            <w:pPr>
              <w:ind w:right="240"/>
              <w:jc w:val="center"/>
            </w:pPr>
            <w:r>
              <w:rPr>
                <w:rFonts w:hint="eastAsia"/>
              </w:rPr>
              <w:t>FHD</w:t>
            </w:r>
          </w:p>
        </w:tc>
      </w:tr>
      <w:tr w:rsidR="00CA0245" w:rsidTr="00F461FB">
        <w:trPr>
          <w:trHeight w:val="316"/>
          <w:jc w:val="center"/>
        </w:trPr>
        <w:tc>
          <w:tcPr>
            <w:tcW w:w="2356" w:type="dxa"/>
          </w:tcPr>
          <w:p w:rsidR="00CA0245" w:rsidRDefault="00CA0245" w:rsidP="00140F69">
            <w:pPr>
              <w:ind w:right="240"/>
              <w:jc w:val="center"/>
            </w:pPr>
            <w:r>
              <w:rPr>
                <w:rFonts w:hint="eastAsia"/>
              </w:rPr>
              <w:t>后置摄像头分辨率</w:t>
            </w:r>
          </w:p>
        </w:tc>
        <w:tc>
          <w:tcPr>
            <w:tcW w:w="4424" w:type="dxa"/>
          </w:tcPr>
          <w:p w:rsidR="00CA0245" w:rsidRDefault="003B24E0" w:rsidP="00233037">
            <w:pPr>
              <w:ind w:right="240"/>
              <w:jc w:val="center"/>
            </w:pPr>
            <w:r>
              <w:rPr>
                <w:rFonts w:hint="eastAsia"/>
              </w:rPr>
              <w:t>640</w:t>
            </w:r>
            <w:r w:rsidR="00C8236C">
              <w:rPr>
                <w:rFonts w:hint="eastAsia"/>
              </w:rPr>
              <w:t>x</w:t>
            </w:r>
            <w:r>
              <w:rPr>
                <w:rFonts w:hint="eastAsia"/>
              </w:rPr>
              <w:t>480</w:t>
            </w:r>
          </w:p>
        </w:tc>
      </w:tr>
      <w:tr w:rsidR="007974BC" w:rsidTr="00F461FB">
        <w:trPr>
          <w:trHeight w:val="316"/>
          <w:jc w:val="center"/>
        </w:trPr>
        <w:tc>
          <w:tcPr>
            <w:tcW w:w="2356" w:type="dxa"/>
          </w:tcPr>
          <w:p w:rsidR="007974BC" w:rsidRDefault="007974BC" w:rsidP="00140F69">
            <w:pPr>
              <w:ind w:right="240"/>
              <w:jc w:val="center"/>
            </w:pPr>
            <w:r>
              <w:rPr>
                <w:rFonts w:hint="eastAsia"/>
              </w:rPr>
              <w:t>显示屏</w:t>
            </w:r>
          </w:p>
        </w:tc>
        <w:tc>
          <w:tcPr>
            <w:tcW w:w="4424" w:type="dxa"/>
          </w:tcPr>
          <w:p w:rsidR="007974BC" w:rsidRDefault="00233037" w:rsidP="003B24E0">
            <w:pPr>
              <w:ind w:right="240"/>
              <w:jc w:val="center"/>
            </w:pPr>
            <w:r>
              <w:rPr>
                <w:rFonts w:hint="eastAsia"/>
              </w:rPr>
              <w:t>5</w:t>
            </w:r>
            <w:r w:rsidR="007974BC">
              <w:rPr>
                <w:rFonts w:hint="eastAsia"/>
              </w:rPr>
              <w:t>寸</w:t>
            </w:r>
            <w:r>
              <w:rPr>
                <w:rFonts w:hint="eastAsia"/>
              </w:rPr>
              <w:t>800</w:t>
            </w:r>
            <w:r w:rsidR="00C8236C">
              <w:rPr>
                <w:rFonts w:hint="eastAsia"/>
              </w:rPr>
              <w:t>x</w:t>
            </w:r>
            <w:r>
              <w:rPr>
                <w:rFonts w:hint="eastAsia"/>
              </w:rPr>
              <w:t>480</w:t>
            </w:r>
            <w:r w:rsidR="007974BC">
              <w:rPr>
                <w:rFonts w:hint="eastAsia"/>
              </w:rPr>
              <w:t>高清显示屏</w:t>
            </w:r>
          </w:p>
        </w:tc>
      </w:tr>
      <w:tr w:rsidR="00CA0245" w:rsidTr="00F461FB">
        <w:trPr>
          <w:trHeight w:val="316"/>
          <w:jc w:val="center"/>
        </w:trPr>
        <w:tc>
          <w:tcPr>
            <w:tcW w:w="2356" w:type="dxa"/>
          </w:tcPr>
          <w:p w:rsidR="00CA0245" w:rsidRDefault="00CA0245" w:rsidP="00140F69">
            <w:pPr>
              <w:ind w:right="240"/>
              <w:jc w:val="center"/>
            </w:pPr>
            <w:r>
              <w:rPr>
                <w:rFonts w:hint="eastAsia"/>
              </w:rPr>
              <w:t>镜头视角</w:t>
            </w:r>
          </w:p>
        </w:tc>
        <w:tc>
          <w:tcPr>
            <w:tcW w:w="4424" w:type="dxa"/>
          </w:tcPr>
          <w:p w:rsidR="00CA0245" w:rsidRDefault="00CA0245" w:rsidP="00140F69">
            <w:pPr>
              <w:ind w:right="240"/>
              <w:jc w:val="center"/>
            </w:pPr>
            <w:r>
              <w:rPr>
                <w:rFonts w:hint="eastAsia"/>
              </w:rPr>
              <w:t>120</w:t>
            </w:r>
            <w:r w:rsidR="0039615D">
              <w:rPr>
                <w:rFonts w:hint="eastAsia"/>
              </w:rPr>
              <w:t>°</w:t>
            </w:r>
          </w:p>
        </w:tc>
      </w:tr>
      <w:tr w:rsidR="00CA0245" w:rsidTr="00F461FB">
        <w:trPr>
          <w:trHeight w:val="916"/>
          <w:jc w:val="center"/>
        </w:trPr>
        <w:tc>
          <w:tcPr>
            <w:tcW w:w="2356" w:type="dxa"/>
          </w:tcPr>
          <w:p w:rsidR="00CA0245" w:rsidRDefault="00CA0245" w:rsidP="00140F69">
            <w:pPr>
              <w:ind w:right="240"/>
              <w:jc w:val="center"/>
            </w:pPr>
            <w:r>
              <w:rPr>
                <w:rFonts w:hint="eastAsia"/>
              </w:rPr>
              <w:t>录像分辨率</w:t>
            </w:r>
          </w:p>
        </w:tc>
        <w:tc>
          <w:tcPr>
            <w:tcW w:w="4424" w:type="dxa"/>
          </w:tcPr>
          <w:p w:rsidR="00CA0245" w:rsidRPr="00140F69" w:rsidRDefault="00CA0245" w:rsidP="00140F69">
            <w:pPr>
              <w:ind w:right="240"/>
              <w:jc w:val="center"/>
              <w:rPr>
                <w:rFonts w:ascii="Calibri" w:hAnsi="Calibri" w:cs="Calibri"/>
              </w:rPr>
            </w:pPr>
            <w:r w:rsidRPr="00140F69">
              <w:rPr>
                <w:rFonts w:ascii="Calibri" w:hAnsi="Calibri" w:cs="Calibri" w:hint="eastAsia"/>
              </w:rPr>
              <w:t>1080P(</w:t>
            </w:r>
            <w:r w:rsidRPr="00140F69">
              <w:rPr>
                <w:rFonts w:ascii="Calibri" w:hAnsi="Calibri" w:cs="Calibri"/>
              </w:rPr>
              <w:t>FHD1920</w:t>
            </w:r>
            <w:r w:rsidR="00C8236C">
              <w:rPr>
                <w:rFonts w:hint="eastAsia"/>
              </w:rPr>
              <w:t>x</w:t>
            </w:r>
            <w:r w:rsidRPr="00140F69">
              <w:rPr>
                <w:rFonts w:ascii="Calibri" w:hAnsi="Calibri" w:cs="Calibri"/>
              </w:rPr>
              <w:t>108</w:t>
            </w:r>
            <w:r w:rsidRPr="00140F69">
              <w:rPr>
                <w:rFonts w:ascii="Calibri" w:hAnsi="Calibri" w:cs="Calibri" w:hint="eastAsia"/>
              </w:rPr>
              <w:t>0)</w:t>
            </w:r>
            <w:r w:rsidRPr="00140F69">
              <w:rPr>
                <w:rFonts w:ascii="Calibri" w:hAnsi="Calibri" w:cs="Calibri"/>
              </w:rPr>
              <w:t>,</w:t>
            </w:r>
          </w:p>
          <w:p w:rsidR="00CA0245" w:rsidRDefault="00CA0245" w:rsidP="00F461FB">
            <w:pPr>
              <w:ind w:right="240"/>
              <w:jc w:val="center"/>
            </w:pPr>
            <w:r w:rsidRPr="00140F69">
              <w:rPr>
                <w:rFonts w:ascii="Calibri" w:hAnsi="Calibri" w:cs="Calibri" w:hint="eastAsia"/>
              </w:rPr>
              <w:t>720P(</w:t>
            </w:r>
            <w:r w:rsidRPr="00140F69">
              <w:rPr>
                <w:rFonts w:ascii="Calibri" w:hAnsi="Calibri" w:cs="Calibri"/>
              </w:rPr>
              <w:t>HD1280</w:t>
            </w:r>
            <w:r w:rsidR="00C8236C">
              <w:rPr>
                <w:rFonts w:hint="eastAsia"/>
              </w:rPr>
              <w:t>x</w:t>
            </w:r>
            <w:r w:rsidRPr="00140F69">
              <w:rPr>
                <w:rFonts w:ascii="Calibri" w:hAnsi="Calibri" w:cs="Calibri"/>
              </w:rPr>
              <w:t>720</w:t>
            </w:r>
            <w:r w:rsidRPr="00140F69">
              <w:rPr>
                <w:rFonts w:ascii="Calibri" w:hAnsi="Calibri" w:cs="Calibri" w:hint="eastAsia"/>
              </w:rPr>
              <w:t>)</w:t>
            </w:r>
            <w:r w:rsidR="00F461FB">
              <w:rPr>
                <w:rFonts w:ascii="Calibri" w:hAnsi="Calibri" w:cs="Calibri" w:hint="eastAsia"/>
              </w:rPr>
              <w:t>,</w:t>
            </w:r>
          </w:p>
        </w:tc>
      </w:tr>
      <w:tr w:rsidR="00CA0245" w:rsidTr="00F461FB">
        <w:trPr>
          <w:trHeight w:val="916"/>
          <w:jc w:val="center"/>
        </w:trPr>
        <w:tc>
          <w:tcPr>
            <w:tcW w:w="2356" w:type="dxa"/>
          </w:tcPr>
          <w:p w:rsidR="00CA0245" w:rsidRDefault="00CA0245" w:rsidP="00140F69">
            <w:pPr>
              <w:ind w:right="240"/>
              <w:jc w:val="center"/>
            </w:pPr>
            <w:r>
              <w:rPr>
                <w:rFonts w:hint="eastAsia"/>
              </w:rPr>
              <w:lastRenderedPageBreak/>
              <w:t>拍照分辨率</w:t>
            </w:r>
          </w:p>
        </w:tc>
        <w:tc>
          <w:tcPr>
            <w:tcW w:w="4424" w:type="dxa"/>
          </w:tcPr>
          <w:p w:rsidR="00F461FB" w:rsidRDefault="00F461FB" w:rsidP="00140F69">
            <w:pPr>
              <w:ind w:right="240"/>
              <w:jc w:val="center"/>
            </w:pPr>
            <w:r>
              <w:rPr>
                <w:rFonts w:hint="eastAsia"/>
              </w:rPr>
              <w:t>1.3M(1280x960),</w:t>
            </w:r>
          </w:p>
          <w:p w:rsidR="00F461FB" w:rsidRDefault="00F461FB" w:rsidP="00140F69">
            <w:pPr>
              <w:ind w:right="240"/>
              <w:jc w:val="center"/>
            </w:pPr>
            <w:r>
              <w:rPr>
                <w:rFonts w:hint="eastAsia"/>
              </w:rPr>
              <w:t>VGA(640x480),</w:t>
            </w:r>
          </w:p>
          <w:p w:rsidR="00F461FB" w:rsidRDefault="00F461FB" w:rsidP="00140F69">
            <w:pPr>
              <w:ind w:right="240"/>
              <w:jc w:val="center"/>
            </w:pPr>
            <w:r>
              <w:rPr>
                <w:rFonts w:hint="eastAsia"/>
              </w:rPr>
              <w:t>2MHD(1920x1080),</w:t>
            </w:r>
          </w:p>
          <w:p w:rsidR="00CA0245" w:rsidRDefault="00CA0245" w:rsidP="00140F69">
            <w:pPr>
              <w:ind w:right="240"/>
              <w:jc w:val="center"/>
            </w:pPr>
            <w:r>
              <w:rPr>
                <w:rFonts w:hint="eastAsia"/>
              </w:rPr>
              <w:t>3M(</w:t>
            </w:r>
            <w:r w:rsidR="00F461FB">
              <w:rPr>
                <w:rFonts w:hint="eastAsia"/>
              </w:rPr>
              <w:t>2048</w:t>
            </w:r>
            <w:r>
              <w:rPr>
                <w:rFonts w:hint="eastAsia"/>
              </w:rPr>
              <w:t>x1</w:t>
            </w:r>
            <w:r w:rsidR="00F461FB">
              <w:rPr>
                <w:rFonts w:hint="eastAsia"/>
              </w:rPr>
              <w:t>536</w:t>
            </w:r>
            <w:r>
              <w:rPr>
                <w:rFonts w:hint="eastAsia"/>
              </w:rPr>
              <w:t>),</w:t>
            </w:r>
          </w:p>
          <w:p w:rsidR="00CA0245" w:rsidRDefault="00CA0245" w:rsidP="00140F69">
            <w:pPr>
              <w:ind w:right="240"/>
              <w:jc w:val="center"/>
            </w:pPr>
            <w:r>
              <w:rPr>
                <w:rFonts w:hint="eastAsia"/>
              </w:rPr>
              <w:t>5M(2560x1920),</w:t>
            </w:r>
          </w:p>
          <w:p w:rsidR="00CA0245" w:rsidRDefault="00CA0245" w:rsidP="00140F69">
            <w:pPr>
              <w:ind w:left="1260" w:right="240"/>
            </w:pPr>
            <w:r>
              <w:rPr>
                <w:rFonts w:hint="eastAsia"/>
              </w:rPr>
              <w:t>8M(3264x2448),</w:t>
            </w:r>
          </w:p>
          <w:p w:rsidR="00F461FB" w:rsidRDefault="00F461FB" w:rsidP="00140F69">
            <w:pPr>
              <w:ind w:left="1260" w:right="240"/>
            </w:pPr>
            <w:r>
              <w:rPr>
                <w:rFonts w:hint="eastAsia"/>
              </w:rPr>
              <w:t>10M(3648x2736),</w:t>
            </w:r>
          </w:p>
          <w:p w:rsidR="00F461FB" w:rsidRDefault="00F461FB" w:rsidP="00140F69">
            <w:pPr>
              <w:ind w:left="1260" w:right="240"/>
            </w:pPr>
            <w:r>
              <w:rPr>
                <w:rFonts w:hint="eastAsia"/>
              </w:rPr>
              <w:t>12M(4032x3024),</w:t>
            </w:r>
          </w:p>
        </w:tc>
      </w:tr>
      <w:tr w:rsidR="00CA0245" w:rsidTr="00F461FB">
        <w:trPr>
          <w:trHeight w:val="316"/>
          <w:jc w:val="center"/>
        </w:trPr>
        <w:tc>
          <w:tcPr>
            <w:tcW w:w="2356" w:type="dxa"/>
          </w:tcPr>
          <w:p w:rsidR="00CA0245" w:rsidRDefault="00CA0245" w:rsidP="00140F69">
            <w:pPr>
              <w:ind w:right="240"/>
              <w:jc w:val="center"/>
            </w:pPr>
            <w:r>
              <w:rPr>
                <w:rFonts w:hint="eastAsia"/>
              </w:rPr>
              <w:t>存储压缩方式</w:t>
            </w:r>
          </w:p>
        </w:tc>
        <w:tc>
          <w:tcPr>
            <w:tcW w:w="4424" w:type="dxa"/>
          </w:tcPr>
          <w:p w:rsidR="00CA0245" w:rsidRDefault="00CA0245" w:rsidP="00140F69">
            <w:pPr>
              <w:ind w:right="240"/>
              <w:jc w:val="center"/>
            </w:pPr>
            <w:r>
              <w:rPr>
                <w:rFonts w:hint="eastAsia"/>
              </w:rPr>
              <w:t>H.264</w:t>
            </w:r>
          </w:p>
        </w:tc>
      </w:tr>
      <w:tr w:rsidR="00CA0245" w:rsidTr="00F461FB">
        <w:trPr>
          <w:trHeight w:val="233"/>
          <w:jc w:val="center"/>
        </w:trPr>
        <w:tc>
          <w:tcPr>
            <w:tcW w:w="2356" w:type="dxa"/>
          </w:tcPr>
          <w:p w:rsidR="00CA0245" w:rsidRDefault="00CA0245" w:rsidP="00140F69">
            <w:pPr>
              <w:ind w:right="240"/>
              <w:jc w:val="center"/>
            </w:pPr>
            <w:r>
              <w:rPr>
                <w:rFonts w:hint="eastAsia"/>
              </w:rPr>
              <w:t>视频格式</w:t>
            </w:r>
          </w:p>
        </w:tc>
        <w:tc>
          <w:tcPr>
            <w:tcW w:w="4424" w:type="dxa"/>
          </w:tcPr>
          <w:p w:rsidR="00CA0245" w:rsidRDefault="00F461FB" w:rsidP="00140F69">
            <w:pPr>
              <w:ind w:right="240"/>
              <w:jc w:val="center"/>
            </w:pPr>
            <w:r>
              <w:rPr>
                <w:rFonts w:hint="eastAsia"/>
              </w:rPr>
              <w:t>MOV</w:t>
            </w:r>
          </w:p>
        </w:tc>
      </w:tr>
      <w:tr w:rsidR="00CA0245" w:rsidTr="00F461FB">
        <w:trPr>
          <w:trHeight w:val="316"/>
          <w:jc w:val="center"/>
        </w:trPr>
        <w:tc>
          <w:tcPr>
            <w:tcW w:w="2356" w:type="dxa"/>
          </w:tcPr>
          <w:p w:rsidR="00CA0245" w:rsidRDefault="00CA0245" w:rsidP="00140F69">
            <w:pPr>
              <w:ind w:right="240"/>
              <w:jc w:val="center"/>
            </w:pPr>
            <w:r>
              <w:rPr>
                <w:rFonts w:hint="eastAsia"/>
              </w:rPr>
              <w:t>图片格式</w:t>
            </w:r>
          </w:p>
        </w:tc>
        <w:tc>
          <w:tcPr>
            <w:tcW w:w="4424" w:type="dxa"/>
          </w:tcPr>
          <w:p w:rsidR="00CA0245" w:rsidRDefault="00CA0245" w:rsidP="00140F69">
            <w:pPr>
              <w:ind w:right="240"/>
              <w:jc w:val="center"/>
            </w:pPr>
            <w:r>
              <w:rPr>
                <w:rFonts w:hint="eastAsia"/>
              </w:rPr>
              <w:t>JPEG</w:t>
            </w:r>
          </w:p>
        </w:tc>
      </w:tr>
      <w:tr w:rsidR="00CA0245" w:rsidTr="00F461FB">
        <w:trPr>
          <w:trHeight w:val="316"/>
          <w:jc w:val="center"/>
        </w:trPr>
        <w:tc>
          <w:tcPr>
            <w:tcW w:w="2356" w:type="dxa"/>
          </w:tcPr>
          <w:p w:rsidR="00CA0245" w:rsidRDefault="00CA0245" w:rsidP="00140F69">
            <w:pPr>
              <w:ind w:right="240"/>
              <w:jc w:val="center"/>
            </w:pPr>
            <w:r>
              <w:rPr>
                <w:rFonts w:hint="eastAsia"/>
              </w:rPr>
              <w:t>储藏温度</w:t>
            </w:r>
          </w:p>
        </w:tc>
        <w:tc>
          <w:tcPr>
            <w:tcW w:w="4424" w:type="dxa"/>
          </w:tcPr>
          <w:p w:rsidR="00CA0245" w:rsidRDefault="00062E72" w:rsidP="00140F69">
            <w:pPr>
              <w:ind w:right="240"/>
              <w:jc w:val="center"/>
            </w:pPr>
            <w:r>
              <w:rPr>
                <w:rFonts w:hint="eastAsia"/>
              </w:rPr>
              <w:t>-3</w:t>
            </w:r>
            <w:r w:rsidR="00CA0245">
              <w:rPr>
                <w:rFonts w:hint="eastAsia"/>
              </w:rPr>
              <w:t>0</w:t>
            </w:r>
            <w:r w:rsidR="00CA0245">
              <w:rPr>
                <w:rFonts w:hint="eastAsia"/>
              </w:rPr>
              <w:t>℃</w:t>
            </w:r>
            <w:r w:rsidR="00CA0245">
              <w:rPr>
                <w:rFonts w:hint="eastAsia"/>
              </w:rPr>
              <w:t>~70</w:t>
            </w:r>
            <w:r w:rsidR="00CA0245">
              <w:rPr>
                <w:rFonts w:hint="eastAsia"/>
              </w:rPr>
              <w:t>℃</w:t>
            </w:r>
          </w:p>
        </w:tc>
      </w:tr>
      <w:tr w:rsidR="00CA0245" w:rsidTr="00F461FB">
        <w:trPr>
          <w:trHeight w:val="316"/>
          <w:jc w:val="center"/>
        </w:trPr>
        <w:tc>
          <w:tcPr>
            <w:tcW w:w="2356" w:type="dxa"/>
          </w:tcPr>
          <w:p w:rsidR="00CA0245" w:rsidRDefault="00CA0245" w:rsidP="00140F69">
            <w:pPr>
              <w:ind w:right="240"/>
              <w:jc w:val="center"/>
            </w:pPr>
            <w:r>
              <w:rPr>
                <w:rFonts w:hint="eastAsia"/>
              </w:rPr>
              <w:t>操作温度</w:t>
            </w:r>
          </w:p>
        </w:tc>
        <w:tc>
          <w:tcPr>
            <w:tcW w:w="4424" w:type="dxa"/>
          </w:tcPr>
          <w:p w:rsidR="00CA0245" w:rsidRDefault="00CA0245" w:rsidP="00140F69">
            <w:pPr>
              <w:ind w:right="240"/>
              <w:jc w:val="center"/>
            </w:pPr>
            <w:r>
              <w:rPr>
                <w:rFonts w:hint="eastAsia"/>
              </w:rPr>
              <w:t>0</w:t>
            </w:r>
            <w:r>
              <w:rPr>
                <w:rFonts w:hint="eastAsia"/>
              </w:rPr>
              <w:t>℃</w:t>
            </w:r>
            <w:r>
              <w:rPr>
                <w:rFonts w:hint="eastAsia"/>
              </w:rPr>
              <w:t>~50</w:t>
            </w:r>
            <w:r>
              <w:rPr>
                <w:rFonts w:hint="eastAsia"/>
              </w:rPr>
              <w:t>℃</w:t>
            </w:r>
          </w:p>
        </w:tc>
      </w:tr>
      <w:tr w:rsidR="00CA0245" w:rsidTr="00F461FB">
        <w:trPr>
          <w:trHeight w:val="316"/>
          <w:jc w:val="center"/>
        </w:trPr>
        <w:tc>
          <w:tcPr>
            <w:tcW w:w="2356" w:type="dxa"/>
          </w:tcPr>
          <w:p w:rsidR="00CA0245" w:rsidRDefault="00CA0245" w:rsidP="00140F69">
            <w:pPr>
              <w:ind w:right="240"/>
              <w:jc w:val="center"/>
            </w:pPr>
            <w:r>
              <w:rPr>
                <w:rFonts w:hint="eastAsia"/>
              </w:rPr>
              <w:t>操作湿度</w:t>
            </w:r>
          </w:p>
        </w:tc>
        <w:tc>
          <w:tcPr>
            <w:tcW w:w="4424" w:type="dxa"/>
          </w:tcPr>
          <w:p w:rsidR="00CA0245" w:rsidRDefault="00CA0245" w:rsidP="00140F69">
            <w:pPr>
              <w:ind w:right="240"/>
              <w:jc w:val="center"/>
            </w:pPr>
            <w:r>
              <w:rPr>
                <w:rFonts w:hint="eastAsia"/>
              </w:rPr>
              <w:t>15-65%RH</w:t>
            </w:r>
          </w:p>
        </w:tc>
      </w:tr>
      <w:tr w:rsidR="00CA0245" w:rsidTr="00F461FB">
        <w:trPr>
          <w:trHeight w:val="316"/>
          <w:jc w:val="center"/>
        </w:trPr>
        <w:tc>
          <w:tcPr>
            <w:tcW w:w="2356" w:type="dxa"/>
          </w:tcPr>
          <w:p w:rsidR="00CA0245" w:rsidRDefault="00CA0245" w:rsidP="00140F69">
            <w:pPr>
              <w:ind w:right="240"/>
              <w:jc w:val="center"/>
            </w:pPr>
            <w:r>
              <w:rPr>
                <w:rFonts w:hint="eastAsia"/>
              </w:rPr>
              <w:t>储存卡容量</w:t>
            </w:r>
          </w:p>
        </w:tc>
        <w:tc>
          <w:tcPr>
            <w:tcW w:w="4424" w:type="dxa"/>
          </w:tcPr>
          <w:p w:rsidR="00CA0245" w:rsidRDefault="00CA0245" w:rsidP="00140F69">
            <w:pPr>
              <w:ind w:right="240"/>
              <w:jc w:val="center"/>
            </w:pPr>
            <w:r>
              <w:rPr>
                <w:rFonts w:hint="eastAsia"/>
              </w:rPr>
              <w:t>最大支持</w:t>
            </w:r>
            <w:r>
              <w:rPr>
                <w:rFonts w:hint="eastAsia"/>
              </w:rPr>
              <w:t>32GB</w:t>
            </w:r>
          </w:p>
        </w:tc>
      </w:tr>
      <w:tr w:rsidR="00CA0245" w:rsidTr="00F461FB">
        <w:trPr>
          <w:trHeight w:val="256"/>
          <w:jc w:val="center"/>
        </w:trPr>
        <w:tc>
          <w:tcPr>
            <w:tcW w:w="2356" w:type="dxa"/>
          </w:tcPr>
          <w:p w:rsidR="00CA0245" w:rsidRDefault="00750796" w:rsidP="00140F69">
            <w:pPr>
              <w:ind w:right="240"/>
              <w:jc w:val="center"/>
            </w:pPr>
            <w:r>
              <w:rPr>
                <w:rFonts w:hint="eastAsia"/>
              </w:rPr>
              <w:t>传输速度</w:t>
            </w:r>
          </w:p>
        </w:tc>
        <w:tc>
          <w:tcPr>
            <w:tcW w:w="4424" w:type="dxa"/>
          </w:tcPr>
          <w:p w:rsidR="00CA0245" w:rsidRDefault="00750796" w:rsidP="00140F69">
            <w:pPr>
              <w:ind w:right="240"/>
              <w:jc w:val="center"/>
            </w:pPr>
            <w:r>
              <w:rPr>
                <w:rFonts w:hint="eastAsia"/>
              </w:rPr>
              <w:t>USB2.0</w:t>
            </w:r>
          </w:p>
        </w:tc>
      </w:tr>
      <w:tr w:rsidR="007B71CC" w:rsidTr="00F461FB">
        <w:trPr>
          <w:trHeight w:val="256"/>
          <w:jc w:val="center"/>
        </w:trPr>
        <w:tc>
          <w:tcPr>
            <w:tcW w:w="2356" w:type="dxa"/>
          </w:tcPr>
          <w:p w:rsidR="007B71CC" w:rsidRDefault="007B71CC" w:rsidP="007B71CC">
            <w:pPr>
              <w:ind w:right="240"/>
              <w:jc w:val="center"/>
            </w:pPr>
            <w:r>
              <w:rPr>
                <w:rFonts w:hint="eastAsia"/>
              </w:rPr>
              <w:t>内置扬声器</w:t>
            </w:r>
          </w:p>
        </w:tc>
        <w:tc>
          <w:tcPr>
            <w:tcW w:w="4424" w:type="dxa"/>
          </w:tcPr>
          <w:p w:rsidR="007B71CC" w:rsidRDefault="007B71CC" w:rsidP="007B71CC">
            <w:pPr>
              <w:ind w:right="240"/>
              <w:jc w:val="center"/>
            </w:pPr>
            <w:r w:rsidRPr="007B71CC">
              <w:rPr>
                <w:rFonts w:hint="eastAsia"/>
              </w:rPr>
              <w:t>8</w:t>
            </w:r>
            <w:r w:rsidRPr="007B71CC">
              <w:rPr>
                <w:rFonts w:hint="eastAsia"/>
              </w:rPr>
              <w:t>Ω</w:t>
            </w:r>
            <w:r w:rsidRPr="007B71CC">
              <w:rPr>
                <w:rFonts w:hint="eastAsia"/>
              </w:rPr>
              <w:t xml:space="preserve"> 1W</w:t>
            </w:r>
          </w:p>
        </w:tc>
      </w:tr>
      <w:tr w:rsidR="007B71CC" w:rsidTr="00F461FB">
        <w:trPr>
          <w:trHeight w:val="256"/>
          <w:jc w:val="center"/>
        </w:trPr>
        <w:tc>
          <w:tcPr>
            <w:tcW w:w="2356" w:type="dxa"/>
          </w:tcPr>
          <w:p w:rsidR="007B71CC" w:rsidRDefault="007B71CC" w:rsidP="00140F69">
            <w:pPr>
              <w:ind w:right="240"/>
              <w:jc w:val="center"/>
            </w:pPr>
            <w:r>
              <w:rPr>
                <w:rFonts w:hint="eastAsia"/>
              </w:rPr>
              <w:t>内置麦克风</w:t>
            </w:r>
          </w:p>
        </w:tc>
        <w:tc>
          <w:tcPr>
            <w:tcW w:w="4424" w:type="dxa"/>
          </w:tcPr>
          <w:p w:rsidR="007B71CC" w:rsidRPr="007B71CC" w:rsidRDefault="007B71CC" w:rsidP="007B71CC">
            <w:pPr>
              <w:ind w:right="240"/>
              <w:jc w:val="center"/>
            </w:pPr>
            <w:r>
              <w:rPr>
                <w:rFonts w:hint="eastAsia"/>
              </w:rPr>
              <w:t>高保真麦克风</w:t>
            </w:r>
          </w:p>
        </w:tc>
      </w:tr>
      <w:tr w:rsidR="007B71CC" w:rsidTr="00F461FB">
        <w:trPr>
          <w:trHeight w:val="256"/>
          <w:jc w:val="center"/>
        </w:trPr>
        <w:tc>
          <w:tcPr>
            <w:tcW w:w="2356" w:type="dxa"/>
          </w:tcPr>
          <w:p w:rsidR="007B71CC" w:rsidRDefault="007B71CC" w:rsidP="00140F69">
            <w:pPr>
              <w:ind w:right="240"/>
              <w:jc w:val="center"/>
            </w:pPr>
            <w:r>
              <w:rPr>
                <w:rFonts w:hint="eastAsia"/>
              </w:rPr>
              <w:t>电池</w:t>
            </w:r>
          </w:p>
        </w:tc>
        <w:tc>
          <w:tcPr>
            <w:tcW w:w="4424" w:type="dxa"/>
          </w:tcPr>
          <w:p w:rsidR="007B71CC" w:rsidRPr="007B71CC" w:rsidRDefault="007B71CC" w:rsidP="007B71CC">
            <w:pPr>
              <w:ind w:right="240"/>
              <w:jc w:val="center"/>
            </w:pPr>
            <w:r>
              <w:rPr>
                <w:rFonts w:hint="eastAsia"/>
              </w:rPr>
              <w:t>内置聚合物锂电池</w:t>
            </w:r>
          </w:p>
        </w:tc>
      </w:tr>
      <w:tr w:rsidR="00750796" w:rsidTr="00F461FB">
        <w:trPr>
          <w:trHeight w:val="256"/>
          <w:jc w:val="center"/>
        </w:trPr>
        <w:tc>
          <w:tcPr>
            <w:tcW w:w="2356" w:type="dxa"/>
          </w:tcPr>
          <w:p w:rsidR="00750796" w:rsidRDefault="007B71CC" w:rsidP="00140F69">
            <w:pPr>
              <w:ind w:right="240"/>
              <w:jc w:val="center"/>
            </w:pPr>
            <w:r>
              <w:rPr>
                <w:rFonts w:hint="eastAsia"/>
              </w:rPr>
              <w:t>车载电源</w:t>
            </w:r>
            <w:r>
              <w:rPr>
                <w:rFonts w:hint="eastAsia"/>
              </w:rPr>
              <w:t xml:space="preserve"> DC</w:t>
            </w:r>
          </w:p>
        </w:tc>
        <w:tc>
          <w:tcPr>
            <w:tcW w:w="4424" w:type="dxa"/>
          </w:tcPr>
          <w:p w:rsidR="00750796" w:rsidRDefault="00750796" w:rsidP="00140F69">
            <w:pPr>
              <w:ind w:right="240"/>
              <w:jc w:val="center"/>
            </w:pPr>
            <w:r>
              <w:rPr>
                <w:rFonts w:hint="eastAsia"/>
              </w:rPr>
              <w:t>5V 1.5A</w:t>
            </w:r>
          </w:p>
        </w:tc>
      </w:tr>
    </w:tbl>
    <w:p w:rsidR="00F61477" w:rsidRDefault="00F61477" w:rsidP="00140F69"/>
    <w:sectPr w:rsidR="00F61477" w:rsidSect="00811404">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47D" w:rsidRDefault="00CF447D" w:rsidP="00CA0245">
      <w:r>
        <w:separator/>
      </w:r>
    </w:p>
  </w:endnote>
  <w:endnote w:type="continuationSeparator" w:id="1">
    <w:p w:rsidR="00CF447D" w:rsidRDefault="00CF447D" w:rsidP="00CA024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04" w:rsidRDefault="00C302DE">
    <w:pPr>
      <w:pStyle w:val="a4"/>
      <w:ind w:left="240" w:right="24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38547"/>
      <w:docPartObj>
        <w:docPartGallery w:val="Page Numbers (Bottom of Page)"/>
        <w:docPartUnique/>
      </w:docPartObj>
    </w:sdtPr>
    <w:sdtContent>
      <w:sdt>
        <w:sdtPr>
          <w:id w:val="171357217"/>
          <w:docPartObj>
            <w:docPartGallery w:val="Page Numbers (Top of Page)"/>
            <w:docPartUnique/>
          </w:docPartObj>
        </w:sdtPr>
        <w:sdtContent>
          <w:p w:rsidR="00847BB8" w:rsidRDefault="00847BB8">
            <w:pPr>
              <w:pStyle w:val="a4"/>
              <w:jc w:val="center"/>
            </w:pPr>
            <w:r>
              <w:rPr>
                <w:lang w:val="zh-CN"/>
              </w:rPr>
              <w:t xml:space="preserve"> </w:t>
            </w:r>
            <w:r w:rsidR="005E609F">
              <w:rPr>
                <w:b/>
                <w:sz w:val="24"/>
                <w:szCs w:val="24"/>
              </w:rPr>
              <w:fldChar w:fldCharType="begin"/>
            </w:r>
            <w:r>
              <w:rPr>
                <w:b/>
              </w:rPr>
              <w:instrText>PAGE</w:instrText>
            </w:r>
            <w:r w:rsidR="005E609F">
              <w:rPr>
                <w:b/>
                <w:sz w:val="24"/>
                <w:szCs w:val="24"/>
              </w:rPr>
              <w:fldChar w:fldCharType="separate"/>
            </w:r>
            <w:r w:rsidR="00C302DE">
              <w:rPr>
                <w:b/>
                <w:noProof/>
              </w:rPr>
              <w:t>5</w:t>
            </w:r>
            <w:r w:rsidR="005E609F">
              <w:rPr>
                <w:b/>
                <w:sz w:val="24"/>
                <w:szCs w:val="24"/>
              </w:rPr>
              <w:fldChar w:fldCharType="end"/>
            </w:r>
            <w:r>
              <w:rPr>
                <w:lang w:val="zh-CN"/>
              </w:rPr>
              <w:t xml:space="preserve"> / </w:t>
            </w:r>
            <w:r w:rsidR="005E609F">
              <w:rPr>
                <w:b/>
                <w:sz w:val="24"/>
                <w:szCs w:val="24"/>
              </w:rPr>
              <w:fldChar w:fldCharType="begin"/>
            </w:r>
            <w:r>
              <w:rPr>
                <w:b/>
              </w:rPr>
              <w:instrText>NUMPAGES</w:instrText>
            </w:r>
            <w:r w:rsidR="005E609F">
              <w:rPr>
                <w:b/>
                <w:sz w:val="24"/>
                <w:szCs w:val="24"/>
              </w:rPr>
              <w:fldChar w:fldCharType="separate"/>
            </w:r>
            <w:r w:rsidR="00C302DE">
              <w:rPr>
                <w:b/>
                <w:noProof/>
              </w:rPr>
              <w:t>6</w:t>
            </w:r>
            <w:r w:rsidR="005E609F">
              <w:rPr>
                <w:b/>
                <w:sz w:val="24"/>
                <w:szCs w:val="24"/>
              </w:rPr>
              <w:fldChar w:fldCharType="end"/>
            </w:r>
          </w:p>
        </w:sdtContent>
      </w:sdt>
    </w:sdtContent>
  </w:sdt>
  <w:p w:rsidR="00811404" w:rsidRDefault="00C302DE">
    <w:pPr>
      <w:pStyle w:val="a4"/>
      <w:ind w:left="240" w:right="24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04" w:rsidRDefault="00C302DE">
    <w:pPr>
      <w:pStyle w:val="a4"/>
      <w:ind w:left="240" w:right="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47D" w:rsidRDefault="00CF447D" w:rsidP="00CA0245">
      <w:r>
        <w:separator/>
      </w:r>
    </w:p>
  </w:footnote>
  <w:footnote w:type="continuationSeparator" w:id="1">
    <w:p w:rsidR="00CF447D" w:rsidRDefault="00CF447D" w:rsidP="00CA02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04" w:rsidRDefault="00C302DE">
    <w:pPr>
      <w:pStyle w:val="a3"/>
      <w:ind w:left="240" w:right="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04" w:rsidRDefault="00511653" w:rsidP="000101B7">
    <w:pPr>
      <w:pStyle w:val="a3"/>
    </w:pPr>
    <w:r>
      <w:rPr>
        <w:rFonts w:hint="eastAsia"/>
      </w:rPr>
      <w:t>D712-FP1084S</w:t>
    </w:r>
    <w:r>
      <w:rPr>
        <w:rFonts w:hint="eastAsia"/>
      </w:rPr>
      <w:t>高清行车记录仪说明书</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04" w:rsidRDefault="00C302DE">
    <w:pPr>
      <w:pStyle w:val="a3"/>
      <w:ind w:left="240" w:right="24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94A9B"/>
    <w:multiLevelType w:val="hybridMultilevel"/>
    <w:tmpl w:val="C8F05202"/>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201F0CBA"/>
    <w:multiLevelType w:val="hybridMultilevel"/>
    <w:tmpl w:val="342E5266"/>
    <w:lvl w:ilvl="0" w:tplc="C7F81104">
      <w:start w:val="1"/>
      <w:numFmt w:val="decimalEnclosedCircle"/>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3BF53AD"/>
    <w:multiLevelType w:val="singleLevel"/>
    <w:tmpl w:val="53BF53AD"/>
    <w:lvl w:ilvl="0">
      <w:start w:val="1"/>
      <w:numFmt w:val="lowerLetter"/>
      <w:lvlRestart w:val="0"/>
      <w:suff w:val="nothing"/>
      <w:lvlText w:val="%1."/>
      <w:lvlJc w:val="left"/>
      <w:pPr>
        <w:tabs>
          <w:tab w:val="num" w:pos="0"/>
        </w:tabs>
        <w:ind w:left="0" w:firstLine="0"/>
      </w:pPr>
    </w:lvl>
  </w:abstractNum>
  <w:abstractNum w:abstractNumId="3">
    <w:nsid w:val="5D6545C4"/>
    <w:multiLevelType w:val="hybridMultilevel"/>
    <w:tmpl w:val="5F5CEB18"/>
    <w:lvl w:ilvl="0" w:tplc="5666E256">
      <w:start w:val="1"/>
      <w:numFmt w:val="japaneseCounting"/>
      <w:lvlText w:val="%1、"/>
      <w:lvlJc w:val="left"/>
      <w:pPr>
        <w:ind w:left="1320" w:hanging="1080"/>
      </w:pPr>
      <w:rPr>
        <w:rFonts w:hint="default"/>
      </w:rPr>
    </w:lvl>
    <w:lvl w:ilvl="1" w:tplc="509A8ABA">
      <w:start w:val="1"/>
      <w:numFmt w:val="decimal"/>
      <w:lvlText w:val="%2."/>
      <w:lvlJc w:val="left"/>
      <w:pPr>
        <w:ind w:left="1380" w:hanging="720"/>
      </w:pPr>
      <w:rPr>
        <w:rFonts w:hint="default"/>
      </w:rPr>
    </w:lvl>
    <w:lvl w:ilvl="2" w:tplc="A274CBC0">
      <w:start w:val="1"/>
      <w:numFmt w:val="lowerLetter"/>
      <w:lvlText w:val="%3."/>
      <w:lvlJc w:val="left"/>
      <w:pPr>
        <w:ind w:left="1800" w:hanging="720"/>
      </w:pPr>
      <w:rPr>
        <w:rFonts w:hint="default"/>
      </w:r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4">
    <w:nsid w:val="630D318B"/>
    <w:multiLevelType w:val="hybridMultilevel"/>
    <w:tmpl w:val="D00AA784"/>
    <w:lvl w:ilvl="0" w:tplc="C7F81104">
      <w:start w:val="1"/>
      <w:numFmt w:val="decimalEnclosedCircle"/>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661163EF"/>
    <w:multiLevelType w:val="hybridMultilevel"/>
    <w:tmpl w:val="31E8EA30"/>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6798781E"/>
    <w:multiLevelType w:val="hybridMultilevel"/>
    <w:tmpl w:val="F334C34A"/>
    <w:lvl w:ilvl="0" w:tplc="E482D904">
      <w:start w:val="1"/>
      <w:numFmt w:val="decimal"/>
      <w:lvlText w:val="%1."/>
      <w:lvlJc w:val="left"/>
      <w:pPr>
        <w:ind w:left="960" w:hanging="7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abstractNumId w:val="2"/>
  </w:num>
  <w:num w:numId="2">
    <w:abstractNumId w:val="5"/>
  </w:num>
  <w:num w:numId="3">
    <w:abstractNumId w:val="3"/>
  </w:num>
  <w:num w:numId="4">
    <w:abstractNumId w:val="6"/>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0245"/>
    <w:rsid w:val="000101B7"/>
    <w:rsid w:val="00055DA6"/>
    <w:rsid w:val="00062E72"/>
    <w:rsid w:val="00067D5E"/>
    <w:rsid w:val="000F003F"/>
    <w:rsid w:val="00140F69"/>
    <w:rsid w:val="001633D5"/>
    <w:rsid w:val="001A7CD6"/>
    <w:rsid w:val="001B24F2"/>
    <w:rsid w:val="001E0360"/>
    <w:rsid w:val="00233037"/>
    <w:rsid w:val="00264463"/>
    <w:rsid w:val="002A68AE"/>
    <w:rsid w:val="002E1A9D"/>
    <w:rsid w:val="002F54D6"/>
    <w:rsid w:val="003164D1"/>
    <w:rsid w:val="00330205"/>
    <w:rsid w:val="0039066B"/>
    <w:rsid w:val="0039615D"/>
    <w:rsid w:val="003B24E0"/>
    <w:rsid w:val="0042014A"/>
    <w:rsid w:val="00464592"/>
    <w:rsid w:val="00477B2E"/>
    <w:rsid w:val="00490F47"/>
    <w:rsid w:val="004912F1"/>
    <w:rsid w:val="004F2BB1"/>
    <w:rsid w:val="00510E00"/>
    <w:rsid w:val="00511653"/>
    <w:rsid w:val="005722C0"/>
    <w:rsid w:val="005E609F"/>
    <w:rsid w:val="005E75AB"/>
    <w:rsid w:val="00750796"/>
    <w:rsid w:val="007974BC"/>
    <w:rsid w:val="007B71CC"/>
    <w:rsid w:val="007E4795"/>
    <w:rsid w:val="007F6D07"/>
    <w:rsid w:val="00812EE3"/>
    <w:rsid w:val="00847BB8"/>
    <w:rsid w:val="0085423E"/>
    <w:rsid w:val="008D08DE"/>
    <w:rsid w:val="008F6566"/>
    <w:rsid w:val="008F7EA8"/>
    <w:rsid w:val="00910FC7"/>
    <w:rsid w:val="0096616F"/>
    <w:rsid w:val="0097511B"/>
    <w:rsid w:val="009D5A41"/>
    <w:rsid w:val="00A258D5"/>
    <w:rsid w:val="00A513D5"/>
    <w:rsid w:val="00A71BAF"/>
    <w:rsid w:val="00A760B5"/>
    <w:rsid w:val="00A8727D"/>
    <w:rsid w:val="00AB2621"/>
    <w:rsid w:val="00B02E0B"/>
    <w:rsid w:val="00B714C0"/>
    <w:rsid w:val="00B80805"/>
    <w:rsid w:val="00B96699"/>
    <w:rsid w:val="00BB4896"/>
    <w:rsid w:val="00C17353"/>
    <w:rsid w:val="00C302DE"/>
    <w:rsid w:val="00C8236C"/>
    <w:rsid w:val="00C9295B"/>
    <w:rsid w:val="00CA0245"/>
    <w:rsid w:val="00CF447D"/>
    <w:rsid w:val="00D113AB"/>
    <w:rsid w:val="00D123AC"/>
    <w:rsid w:val="00D42B2B"/>
    <w:rsid w:val="00DA325A"/>
    <w:rsid w:val="00E1760B"/>
    <w:rsid w:val="00E5541B"/>
    <w:rsid w:val="00EF0B59"/>
    <w:rsid w:val="00EF188B"/>
    <w:rsid w:val="00F015F9"/>
    <w:rsid w:val="00F237A9"/>
    <w:rsid w:val="00F461FB"/>
    <w:rsid w:val="00F61477"/>
    <w:rsid w:val="00F829DA"/>
    <w:rsid w:val="00FC54DE"/>
    <w:rsid w:val="00FD2736"/>
    <w:rsid w:val="00FE45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A0245"/>
    <w:pPr>
      <w:widowControl w:val="0"/>
      <w:jc w:val="both"/>
    </w:pPr>
    <w:rPr>
      <w:rFonts w:ascii="Times New Roman" w:eastAsia="宋体" w:hAnsi="Times New Roman" w:cs="Times New Roman"/>
      <w:szCs w:val="20"/>
    </w:rPr>
  </w:style>
  <w:style w:type="paragraph" w:styleId="1">
    <w:name w:val="heading 1"/>
    <w:basedOn w:val="a"/>
    <w:next w:val="a"/>
    <w:link w:val="1Char"/>
    <w:rsid w:val="00CA0245"/>
    <w:pPr>
      <w:keepNext/>
      <w:keepLines/>
      <w:spacing w:before="240" w:after="240" w:line="480" w:lineRule="auto"/>
      <w:outlineLvl w:val="0"/>
    </w:pPr>
    <w:rPr>
      <w:b/>
      <w:bCs/>
      <w:kern w:val="44"/>
      <w:sz w:val="44"/>
      <w:szCs w:val="44"/>
    </w:rPr>
  </w:style>
  <w:style w:type="paragraph" w:styleId="2">
    <w:name w:val="heading 2"/>
    <w:basedOn w:val="a"/>
    <w:next w:val="a"/>
    <w:link w:val="2Char"/>
    <w:rsid w:val="00CA0245"/>
    <w:pPr>
      <w:keepNext/>
      <w:keepLines/>
      <w:spacing w:beforeLines="50" w:afterLines="50" w:line="360" w:lineRule="auto"/>
      <w:ind w:left="240" w:right="240"/>
      <w:outlineLvl w:val="1"/>
    </w:pPr>
    <w:rPr>
      <w:rFonts w:ascii="Cambria" w:hAnsi="Cambria"/>
      <w:b/>
      <w:bCs/>
      <w:sz w:val="32"/>
      <w:szCs w:val="32"/>
    </w:rPr>
  </w:style>
  <w:style w:type="paragraph" w:styleId="4">
    <w:name w:val="heading 4"/>
    <w:basedOn w:val="a"/>
    <w:next w:val="a"/>
    <w:link w:val="4Char"/>
    <w:rsid w:val="00CA0245"/>
    <w:pPr>
      <w:keepNext/>
      <w:keepLines/>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A02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A0245"/>
    <w:rPr>
      <w:sz w:val="18"/>
      <w:szCs w:val="18"/>
    </w:rPr>
  </w:style>
  <w:style w:type="paragraph" w:styleId="a4">
    <w:name w:val="footer"/>
    <w:basedOn w:val="a"/>
    <w:link w:val="Char0"/>
    <w:uiPriority w:val="99"/>
    <w:unhideWhenUsed/>
    <w:rsid w:val="00CA0245"/>
    <w:pPr>
      <w:tabs>
        <w:tab w:val="center" w:pos="4153"/>
        <w:tab w:val="right" w:pos="8306"/>
      </w:tabs>
      <w:snapToGrid w:val="0"/>
      <w:jc w:val="left"/>
    </w:pPr>
    <w:rPr>
      <w:sz w:val="18"/>
      <w:szCs w:val="18"/>
    </w:rPr>
  </w:style>
  <w:style w:type="character" w:customStyle="1" w:styleId="Char0">
    <w:name w:val="页脚 Char"/>
    <w:basedOn w:val="a0"/>
    <w:link w:val="a4"/>
    <w:uiPriority w:val="99"/>
    <w:rsid w:val="00CA0245"/>
    <w:rPr>
      <w:sz w:val="18"/>
      <w:szCs w:val="18"/>
    </w:rPr>
  </w:style>
  <w:style w:type="character" w:customStyle="1" w:styleId="1Char">
    <w:name w:val="标题 1 Char"/>
    <w:basedOn w:val="a0"/>
    <w:link w:val="1"/>
    <w:rsid w:val="00CA0245"/>
    <w:rPr>
      <w:rFonts w:ascii="Times New Roman" w:eastAsia="宋体" w:hAnsi="Times New Roman" w:cs="Times New Roman"/>
      <w:b/>
      <w:bCs/>
      <w:kern w:val="44"/>
      <w:sz w:val="44"/>
      <w:szCs w:val="44"/>
    </w:rPr>
  </w:style>
  <w:style w:type="character" w:customStyle="1" w:styleId="2Char">
    <w:name w:val="标题 2 Char"/>
    <w:basedOn w:val="a0"/>
    <w:link w:val="2"/>
    <w:rsid w:val="00CA0245"/>
    <w:rPr>
      <w:rFonts w:ascii="Cambria" w:eastAsia="宋体" w:hAnsi="Cambria" w:cs="Times New Roman"/>
      <w:b/>
      <w:bCs/>
      <w:sz w:val="32"/>
      <w:szCs w:val="32"/>
    </w:rPr>
  </w:style>
  <w:style w:type="character" w:customStyle="1" w:styleId="4Char">
    <w:name w:val="标题 4 Char"/>
    <w:basedOn w:val="a0"/>
    <w:link w:val="4"/>
    <w:rsid w:val="00CA0245"/>
    <w:rPr>
      <w:rFonts w:ascii="Cambria" w:eastAsia="宋体" w:hAnsi="Cambria" w:cs="Times New Roman"/>
      <w:b/>
      <w:bCs/>
      <w:sz w:val="28"/>
      <w:szCs w:val="28"/>
    </w:rPr>
  </w:style>
  <w:style w:type="paragraph" w:styleId="a5">
    <w:name w:val="Balloon Text"/>
    <w:basedOn w:val="a"/>
    <w:link w:val="Char1"/>
    <w:uiPriority w:val="99"/>
    <w:semiHidden/>
    <w:unhideWhenUsed/>
    <w:rsid w:val="00CA0245"/>
    <w:rPr>
      <w:sz w:val="18"/>
      <w:szCs w:val="18"/>
    </w:rPr>
  </w:style>
  <w:style w:type="character" w:customStyle="1" w:styleId="Char1">
    <w:name w:val="批注框文本 Char"/>
    <w:basedOn w:val="a0"/>
    <w:link w:val="a5"/>
    <w:uiPriority w:val="99"/>
    <w:semiHidden/>
    <w:rsid w:val="00CA0245"/>
    <w:rPr>
      <w:rFonts w:ascii="Times New Roman" w:eastAsia="宋体" w:hAnsi="Times New Roman" w:cs="Times New Roman"/>
      <w:sz w:val="18"/>
      <w:szCs w:val="18"/>
    </w:rPr>
  </w:style>
  <w:style w:type="paragraph" w:styleId="a6">
    <w:name w:val="List Paragraph"/>
    <w:basedOn w:val="a"/>
    <w:uiPriority w:val="34"/>
    <w:qFormat/>
    <w:rsid w:val="00140F6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401</TotalTime>
  <Pages>6</Pages>
  <Words>534</Words>
  <Characters>3047</Characters>
  <Application>Microsoft Office Word</Application>
  <DocSecurity>0</DocSecurity>
  <Lines>25</Lines>
  <Paragraphs>7</Paragraphs>
  <ScaleCrop>false</ScaleCrop>
  <Company>China</Company>
  <LinksUpToDate>false</LinksUpToDate>
  <CharactersWithSpaces>3574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61</cp:revision>
  <dcterms:created xsi:type="dcterms:W3CDTF">2015-04-09T05:52:00Z</dcterms:created>
  <dcterms:modified xsi:type="dcterms:W3CDTF">2015-09-24T11:04:00Z</dcterms:modified>
</cp:coreProperties>
</file>