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center"/>
        <w:rPr>
          <w:color w:val="333333"/>
          <w:sz w:val="40"/>
          <w:szCs w:val="40"/>
        </w:rPr>
      </w:pPr>
      <w:r>
        <w:rPr>
          <w:rStyle w:val="4"/>
          <w:b/>
          <w:i w:val="0"/>
          <w:color w:val="333333"/>
          <w:sz w:val="24"/>
          <w:szCs w:val="24"/>
        </w:rPr>
        <w:t>自愿离婚协议书标准版范本一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18"/>
          <w:szCs w:val="18"/>
        </w:rPr>
        <w:t>　</w:t>
      </w:r>
      <w:r>
        <w:rPr>
          <w:color w:val="333333"/>
          <w:sz w:val="24"/>
          <w:szCs w:val="24"/>
        </w:rPr>
        <w:t>　男方： ， 年 月 日出生，民族： 族，工作单位： ，现住址： 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女方： ， 年 月 日出生，民族： 族，工作单位： ，现住址： 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双方于 年 月 日在 市 城区(县)人民政府的民政部门登记结婚，现因 原因，自愿离婚，经双方协商一致，对有关事项，依《婚姻法》的规定达成如下协议：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一、男方 与女方 自愿离婚。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二、子女的抚养：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1、双方于年月日生育有一儿子，取名：后儿子随男方直接抚养生活，无需女方承担抚养费用。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2、女方可在每月的星期天接儿子随其生活或娱乐。如临时或节假日的探望，可提前一天由双方协商，达成一致后可按协商的办法进行探望。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三、夫妻共同财产的分割：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1、夫妻无共同财产，无经济纠纷。自愿离婚协议书2、双方各自名下的其它私人财产(如首饰、衣服等)归各自所有。 上述协议事项，双方保证切实履行;协议内容如有隐瞒、欺骗、责任自负。签字之日起生效。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男方：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女方：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 w:firstLine="480"/>
        <w:jc w:val="lef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年 月 日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center"/>
        <w:rPr>
          <w:color w:val="333333"/>
          <w:sz w:val="40"/>
          <w:szCs w:val="40"/>
        </w:rPr>
      </w:pPr>
      <w:r>
        <w:rPr>
          <w:rStyle w:val="4"/>
          <w:b/>
          <w:i w:val="0"/>
          <w:color w:val="333333"/>
          <w:sz w:val="24"/>
          <w:szCs w:val="24"/>
        </w:rPr>
        <w:t>自愿离婚协议</w:t>
      </w:r>
      <w:bookmarkStart w:id="0" w:name="_GoBack"/>
      <w:bookmarkEnd w:id="0"/>
      <w:r>
        <w:rPr>
          <w:rStyle w:val="4"/>
          <w:b/>
          <w:i w:val="0"/>
          <w:color w:val="333333"/>
          <w:sz w:val="24"/>
          <w:szCs w:val="24"/>
        </w:rPr>
        <w:t>书标准版范本二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18"/>
          <w:szCs w:val="18"/>
        </w:rPr>
        <w:t>　</w:t>
      </w:r>
      <w:r>
        <w:rPr>
          <w:color w:val="333333"/>
          <w:sz w:val="24"/>
          <w:szCs w:val="24"/>
        </w:rPr>
        <w:t>　协议人：(xx)，(住址)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协议人：(xx)，(住址)xxx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协议人双方于××年月日在(结婚登记机关)办理结婚登记手续。因双方性格不合无法共同生活，夫妻感情已完全破裂，双方同意离婚并达成如下协议：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一、双方自愿离婚。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二、对子女抚养问题。子女抚养的归属，抚养费的确定，包括抚养的费用、支付的具体时间、地点、特别约定等(子女与何方共同生活，未与子女共同生活的一方对子女养育应承担的费用、支付的方式及期限).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三、夫妻共同财产的拥有及其分割情况(包括房产、交通工具、家用物品、各种存款和有价债券等等的数量等等)。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四、夫妻双方共同债权、债务的享有和清偿情况。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五、对生活困难一方的经济帮助的方法、期限。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六、未与子女共同生活的一方探视权和对孩子教育权利义务的行使，以及另一方协助的约定。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七、其他需要在协议中明确的事项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本协议一式叁份，双方各执一份，婚姻登记机关存档一份，在双方签字，并经婚姻登记机关办理相应手续后生效。自愿离婚协议书　　协议人：协议人：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年月日年月日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center"/>
        <w:rPr>
          <w:color w:val="333333"/>
          <w:sz w:val="40"/>
          <w:szCs w:val="40"/>
        </w:rPr>
      </w:pPr>
      <w:r>
        <w:rPr>
          <w:rStyle w:val="4"/>
          <w:b/>
          <w:i w:val="0"/>
          <w:color w:val="333333"/>
          <w:sz w:val="18"/>
          <w:szCs w:val="18"/>
        </w:rPr>
        <w:t>　　</w:t>
      </w:r>
      <w:r>
        <w:rPr>
          <w:rStyle w:val="4"/>
          <w:b/>
          <w:i w:val="0"/>
          <w:color w:val="333333"/>
          <w:sz w:val="24"/>
          <w:szCs w:val="24"/>
        </w:rPr>
        <w:t>自愿离婚协议书标准版范本三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18"/>
          <w:szCs w:val="18"/>
        </w:rPr>
        <w:t>　　</w:t>
      </w:r>
      <w:r>
        <w:rPr>
          <w:color w:val="333333"/>
          <w:sz w:val="24"/>
          <w:szCs w:val="24"/>
        </w:rPr>
        <w:t>男方： ， 年 月 日出生，民族： 族，职业： ，现住址： 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女方： ， 年 月 日出生，民族： 族，职业：，现住址：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双方于人民政府的民政部门登记结婚，婚后育有一儿子，现因甲、乙双方感情不和的原因，自愿离婚，经双方协商一致，对有关事项，依《婚姻法》的规定达成如下协议：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一、男方自愿离婚。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二、子女的抚养：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1、双方于 年 月 日育一儿子，取名： 。双方离婚后女儿随男方直接抚养生活，由女方每月给付抚养费(包括生活费、教育费、医疗费) 元，在每月 号前付清，直到孩子完成高中教育阶段止。高中教育阶段之后的有关费用双方日后重新协商。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2、女方可每周接儿子随其生活或娱乐。如临时或节假日的探望，可提前由双方协商，达成一致后可按协商的办法进行探望。儿子探望权的行使应尊重儿子的意见，不可强行按本协议执行。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三、夫妻共同财产的分割：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1、房产：夫妻双方婚后购有坐落在登记在 (注：包括房内装修内附属设施及相关配套设施)。自愿离婚协议书2、双方无债权与债务问题。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3、双方各自名下的其它私人财产(如首饰、衣服等)归各自所有。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上述协议事项，双方保证切实履行;协议内容如有隐瞒、欺骗、责任自负。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四、本协议一式三份，当事人双方各执一份，交婚姻登记机关存档备案一份。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立协议人：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color w:val="333333"/>
          <w:sz w:val="24"/>
          <w:szCs w:val="24"/>
        </w:rPr>
        <w:t>　　男方(签章)： 女方(签章)：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 w:firstLine="480"/>
        <w:jc w:val="left"/>
        <w:rPr>
          <w:color w:val="333333"/>
          <w:sz w:val="24"/>
          <w:szCs w:val="24"/>
        </w:rPr>
      </w:pPr>
      <w:r>
        <w:rPr>
          <w:color w:val="333333"/>
          <w:sz w:val="24"/>
          <w:szCs w:val="24"/>
        </w:rPr>
        <w:t>年 月 日 年 月 日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 w:firstLine="480"/>
        <w:jc w:val="left"/>
        <w:rPr>
          <w:color w:val="333333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/>
        <w:jc w:val="left"/>
        <w:rPr>
          <w:color w:val="333333"/>
          <w:sz w:val="40"/>
          <w:szCs w:val="40"/>
        </w:rPr>
      </w:pPr>
      <w:r>
        <w:rPr>
          <w:rFonts w:hint="eastAsia"/>
          <w:color w:val="333333"/>
          <w:sz w:val="24"/>
          <w:szCs w:val="24"/>
          <w:lang w:val="en-US" w:eastAsia="zh-CN"/>
        </w:rPr>
        <w:t>以上是</w:t>
      </w:r>
      <w:r>
        <w:rPr>
          <w:color w:val="333333"/>
          <w:sz w:val="24"/>
          <w:szCs w:val="24"/>
        </w:rPr>
        <w:t>小编为您准备的几篇自愿离婚</w:t>
      </w:r>
      <w:r>
        <w:rPr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instrText xml:space="preserve"> HYPERLINK "http://yjbys.com/xieyishu/" \t "http://yjbys.com/xieyishu/fanben/_blank" </w:instrText>
      </w:r>
      <w:r>
        <w:rPr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9"/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t>协议书范本</w:t>
      </w:r>
      <w:r>
        <w:rPr>
          <w:color w:val="000000" w:themeColor="text1"/>
          <w:sz w:val="24"/>
          <w:szCs w:val="24"/>
          <w:u w:val="none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333333"/>
          <w:sz w:val="24"/>
          <w:szCs w:val="24"/>
        </w:rPr>
        <w:t>，希望对您有所帮助。</w:t>
      </w: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 w:firstLine="480"/>
        <w:jc w:val="left"/>
        <w:rPr>
          <w:rFonts w:hint="eastAsia" w:eastAsiaTheme="minorEastAsia"/>
          <w:color w:val="333333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150" w:beforeAutospacing="0" w:after="406" w:afterAutospacing="0" w:line="450" w:lineRule="atLeast"/>
        <w:ind w:left="0" w:right="0" w:firstLine="480"/>
        <w:jc w:val="left"/>
        <w:rPr>
          <w:color w:val="333333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00D12"/>
    <w:rsid w:val="57770761"/>
    <w:rsid w:val="60500D1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1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3665C3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Definition"/>
    <w:basedOn w:val="3"/>
    <w:uiPriority w:val="0"/>
  </w:style>
  <w:style w:type="character" w:styleId="8">
    <w:name w:val="HTML Variable"/>
    <w:basedOn w:val="3"/>
    <w:uiPriority w:val="0"/>
  </w:style>
  <w:style w:type="character" w:styleId="9">
    <w:name w:val="Hyperlink"/>
    <w:basedOn w:val="3"/>
    <w:uiPriority w:val="0"/>
    <w:rPr>
      <w:color w:val="3665C3"/>
      <w:u w:val="none"/>
    </w:rPr>
  </w:style>
  <w:style w:type="character" w:styleId="10">
    <w:name w:val="HTML Code"/>
    <w:basedOn w:val="3"/>
    <w:uiPriority w:val="0"/>
    <w:rPr>
      <w:rFonts w:ascii="Courier New" w:hAnsi="Courier New"/>
      <w:sz w:val="20"/>
    </w:rPr>
  </w:style>
  <w:style w:type="character" w:styleId="11">
    <w:name w:val="HTML Cite"/>
    <w:basedOn w:val="3"/>
    <w:uiPriority w:val="0"/>
  </w:style>
  <w:style w:type="character" w:customStyle="1" w:styleId="13">
    <w:name w:val="ds-reads-app-special"/>
    <w:basedOn w:val="3"/>
    <w:uiPriority w:val="0"/>
    <w:rPr>
      <w:color w:val="FFFFFF"/>
      <w:shd w:val="clear" w:fill="F94A47"/>
    </w:rPr>
  </w:style>
  <w:style w:type="character" w:customStyle="1" w:styleId="14">
    <w:name w:val="ds-reads-from"/>
    <w:basedOn w:val="3"/>
    <w:uiPriority w:val="0"/>
  </w:style>
  <w:style w:type="character" w:customStyle="1" w:styleId="15">
    <w:name w:val="ds-unread-count"/>
    <w:basedOn w:val="3"/>
    <w:uiPriority w:val="0"/>
    <w:rPr>
      <w:b/>
      <w:color w:val="EE33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2017-03-05T10:48:00Z</dcterms:created>
  <dc:creator>Administrator</dc:creator>
  <cp:lastModifiedBy>Administrator</cp:lastModifiedBy>
  <dcterms:modified xsi:type="dcterms:W3CDTF">2017-03-05T10:56:13Z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