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7F" w:rsidRPr="00AC4A7F" w:rsidRDefault="00AC4A7F" w:rsidP="00AC4A7F">
      <w:pPr>
        <w:widowControl/>
        <w:spacing w:after="150" w:line="360" w:lineRule="auto"/>
        <w:jc w:val="center"/>
        <w:rPr>
          <w:rFonts w:ascii="宋体" w:eastAsia="宋体" w:hAnsi="宋体" w:cs="宋体" w:hint="eastAsia"/>
          <w:b/>
          <w:color w:val="333333"/>
          <w:kern w:val="0"/>
          <w:sz w:val="52"/>
          <w:szCs w:val="52"/>
        </w:rPr>
      </w:pPr>
      <w:r w:rsidRPr="00AC4A7F">
        <w:rPr>
          <w:rFonts w:ascii="宋体" w:eastAsia="宋体" w:hAnsi="宋体" w:cs="宋体" w:hint="eastAsia"/>
          <w:b/>
          <w:color w:val="333333"/>
          <w:kern w:val="0"/>
          <w:sz w:val="52"/>
          <w:szCs w:val="52"/>
        </w:rPr>
        <w:t>SERVER-U文件出现乱码的解决方法</w:t>
      </w:r>
    </w:p>
    <w:p w:rsidR="00AC4A7F" w:rsidRPr="00AC4A7F" w:rsidRDefault="00AC4A7F" w:rsidP="00AC4A7F">
      <w:pPr>
        <w:widowControl/>
        <w:spacing w:after="150" w:line="360" w:lineRule="auto"/>
        <w:jc w:val="left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t xml:space="preserve">新装了Server-U 7.4，对于中文可能需要额外的设置。 </w:t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br/>
        <w:t>解决：</w:t>
      </w:r>
      <w:bookmarkStart w:id="0" w:name="_GoBack"/>
      <w:bookmarkEnd w:id="0"/>
    </w:p>
    <w:p w:rsidR="00AC4A7F" w:rsidRPr="00AC4A7F" w:rsidRDefault="00AC4A7F" w:rsidP="00AC4A7F">
      <w:pPr>
        <w:widowControl/>
        <w:spacing w:before="150" w:after="150" w:line="360" w:lineRule="auto"/>
        <w:jc w:val="left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t>１、打开菜单：导航 &gt; 限制和设置 &gt; FTP设置（如图１），</w:t>
      </w:r>
    </w:p>
    <w:p w:rsidR="00661A5A" w:rsidRPr="00AC4A7F" w:rsidRDefault="00AC4A7F" w:rsidP="00AC4A7F">
      <w:pPr>
        <w:widowControl/>
        <w:spacing w:before="150" w:line="360" w:lineRule="auto"/>
        <w:jc w:val="left"/>
        <w:rPr>
          <w:rFonts w:hint="eastAsia"/>
          <w:sz w:val="32"/>
          <w:szCs w:val="32"/>
        </w:rPr>
      </w:pPr>
      <w:r w:rsidRPr="00AC4A7F">
        <w:rPr>
          <w:rFonts w:ascii="Calibri" w:eastAsia="宋体" w:hAnsi="Calibri" w:cs="Times New Roman"/>
          <w:color w:val="333333"/>
          <w:sz w:val="32"/>
          <w:szCs w:val="32"/>
        </w:rPr>
        <w:t> </w:t>
      </w:r>
      <w:r w:rsidRPr="00AC4A7F">
        <w:rPr>
          <w:rFonts w:ascii="Calibri" w:eastAsia="宋体" w:hAnsi="Calibri" w:cs="Times New Roman"/>
          <w:noProof/>
          <w:color w:val="333333"/>
          <w:sz w:val="32"/>
          <w:szCs w:val="32"/>
        </w:rPr>
        <w:drawing>
          <wp:inline distT="0" distB="0" distL="0" distR="0" wp14:anchorId="11D36A63" wp14:editId="76A518DA">
            <wp:extent cx="6715125" cy="5598403"/>
            <wp:effectExtent l="0" t="0" r="0" b="2540"/>
            <wp:docPr id="3" name="图片 3" descr="http://web.cup.edu.cn/nic/images/content/2010/201003160917015602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cup.edu.cn/nic/images/content/2010/2010031609170156022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5598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t xml:space="preserve">  图１ </w:t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br/>
        <w:t>2、找到OPTS UTF8 命令，选择“编辑”，弹出“FTP命令属性”对话框，</w:t>
      </w:r>
      <w:proofErr w:type="gramStart"/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t>勾选“禁用命令”</w:t>
      </w:r>
      <w:proofErr w:type="gramEnd"/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t>，然后保存（如图２）。 </w:t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br/>
        <w:t xml:space="preserve">  </w:t>
      </w:r>
      <w:r w:rsidRPr="00AC4A7F">
        <w:rPr>
          <w:rFonts w:ascii="宋体" w:eastAsia="宋体" w:hAnsi="宋体" w:cs="宋体"/>
          <w:noProof/>
          <w:color w:val="333333"/>
          <w:kern w:val="0"/>
          <w:sz w:val="32"/>
          <w:szCs w:val="32"/>
        </w:rPr>
        <w:lastRenderedPageBreak/>
        <w:drawing>
          <wp:inline distT="0" distB="0" distL="0" distR="0" wp14:anchorId="36B74893" wp14:editId="3068001A">
            <wp:extent cx="6696075" cy="5582521"/>
            <wp:effectExtent l="0" t="0" r="0" b="0"/>
            <wp:docPr id="2" name="图片 2" descr="http://web.cup.edu.cn/nic/images/content/2010/201003160917168103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cup.edu.cn/nic/images/content/2010/2010031609171681037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889" cy="55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t xml:space="preserve">图２ </w:t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br/>
        <w:t>３、再选择 “全局属性”，切换到“高级选项”，找到“对所有已收发的路径和文件名使用UTF-8编码”，把前面的勾去掉，保存。 </w:t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br/>
        <w:t xml:space="preserve">  </w:t>
      </w:r>
      <w:r w:rsidRPr="00AC4A7F">
        <w:rPr>
          <w:rFonts w:ascii="宋体" w:eastAsia="宋体" w:hAnsi="宋体" w:cs="宋体"/>
          <w:noProof/>
          <w:color w:val="333333"/>
          <w:kern w:val="0"/>
          <w:sz w:val="32"/>
          <w:szCs w:val="32"/>
        </w:rPr>
        <w:lastRenderedPageBreak/>
        <w:drawing>
          <wp:inline distT="0" distB="0" distL="0" distR="0" wp14:anchorId="20D8B0FA" wp14:editId="340A1DE5">
            <wp:extent cx="6546506" cy="5457825"/>
            <wp:effectExtent l="0" t="0" r="6985" b="0"/>
            <wp:docPr id="1" name="图片 1" descr="http://web.cup.edu.cn/nic/images/content/2010/201003160917332314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eb.cup.edu.cn/nic/images/content/2010/2010031609173323142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473" cy="546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A7F">
        <w:rPr>
          <w:rFonts w:ascii="宋体" w:eastAsia="宋体" w:hAnsi="宋体" w:cs="宋体"/>
          <w:color w:val="333333"/>
          <w:kern w:val="0"/>
          <w:sz w:val="32"/>
          <w:szCs w:val="32"/>
        </w:rPr>
        <w:br/>
        <w:t>到此，乱码问题解决！</w:t>
      </w:r>
      <w:r w:rsidRPr="00AC4A7F">
        <w:rPr>
          <w:rFonts w:hint="eastAsia"/>
          <w:sz w:val="32"/>
          <w:szCs w:val="32"/>
        </w:rPr>
        <w:t xml:space="preserve"> </w:t>
      </w:r>
    </w:p>
    <w:sectPr w:rsidR="00661A5A" w:rsidRPr="00AC4A7F" w:rsidSect="00AC4A7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7F"/>
    <w:rsid w:val="00661A5A"/>
    <w:rsid w:val="00AC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4A7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4A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4A7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4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6978">
              <w:marLeft w:val="375"/>
              <w:marRight w:val="3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黄天贵</dc:creator>
  <cp:keywords/>
  <dc:description/>
  <cp:lastModifiedBy>黄天贵</cp:lastModifiedBy>
  <cp:revision>1</cp:revision>
  <dcterms:created xsi:type="dcterms:W3CDTF">2011-04-08T06:35:00Z</dcterms:created>
  <dcterms:modified xsi:type="dcterms:W3CDTF">2011-04-08T06:38:00Z</dcterms:modified>
</cp:coreProperties>
</file>