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C8B" w:rsidRDefault="00427A0C">
      <w:pPr>
        <w:ind w:firstLineChars="545" w:firstLine="1970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福建企政</w:t>
      </w:r>
      <w:r>
        <w:rPr>
          <w:rFonts w:ascii="仿宋_GB2312" w:eastAsia="仿宋_GB2312" w:hint="eastAsia"/>
          <w:b/>
          <w:sz w:val="36"/>
          <w:szCs w:val="36"/>
        </w:rPr>
        <w:t>OA</w:t>
      </w:r>
      <w:r>
        <w:rPr>
          <w:rFonts w:ascii="仿宋_GB2312" w:eastAsia="仿宋_GB2312" w:hint="eastAsia"/>
          <w:b/>
          <w:sz w:val="36"/>
          <w:szCs w:val="36"/>
        </w:rPr>
        <w:t>电信版操作指南</w:t>
      </w:r>
    </w:p>
    <w:p w:rsidR="008B6C8B" w:rsidRDefault="008B6C8B">
      <w:pPr>
        <w:rPr>
          <w:rFonts w:ascii="仿宋_GB2312" w:eastAsia="仿宋_GB2312"/>
          <w:b/>
          <w:sz w:val="36"/>
          <w:szCs w:val="36"/>
        </w:rPr>
      </w:pPr>
    </w:p>
    <w:p w:rsidR="008B6C8B" w:rsidRDefault="00427A0C">
      <w:pPr>
        <w:ind w:firstLineChars="1045" w:firstLine="3777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目录</w:t>
      </w:r>
    </w:p>
    <w:p w:rsidR="008B6C8B" w:rsidRDefault="008B6C8B">
      <w:pPr>
        <w:ind w:firstLineChars="1045" w:firstLine="3777"/>
        <w:rPr>
          <w:rFonts w:ascii="仿宋_GB2312" w:eastAsia="仿宋_GB2312"/>
          <w:b/>
          <w:sz w:val="36"/>
          <w:szCs w:val="36"/>
        </w:rPr>
      </w:pPr>
    </w:p>
    <w:p w:rsidR="008B6C8B" w:rsidRDefault="00427A0C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28"/>
          <w:szCs w:val="28"/>
        </w:rPr>
        <w:t>第一章：</w:t>
      </w:r>
      <w:r>
        <w:rPr>
          <w:rFonts w:ascii="仿宋_GB2312" w:eastAsia="仿宋_GB2312" w:hint="eastAsia"/>
          <w:sz w:val="32"/>
          <w:szCs w:val="32"/>
        </w:rPr>
        <w:t>企政</w:t>
      </w:r>
      <w:r>
        <w:rPr>
          <w:rFonts w:ascii="仿宋_GB2312" w:eastAsia="仿宋_GB2312" w:hint="eastAsia"/>
          <w:sz w:val="32"/>
          <w:szCs w:val="32"/>
        </w:rPr>
        <w:t>OA</w:t>
      </w:r>
      <w:r>
        <w:rPr>
          <w:rFonts w:ascii="仿宋_GB2312" w:eastAsia="仿宋_GB2312" w:hint="eastAsia"/>
          <w:sz w:val="32"/>
          <w:szCs w:val="32"/>
        </w:rPr>
        <w:t>含义</w:t>
      </w:r>
    </w:p>
    <w:p w:rsidR="008B6C8B" w:rsidRDefault="00427A0C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28"/>
          <w:szCs w:val="28"/>
        </w:rPr>
        <w:t>第二章：</w:t>
      </w:r>
      <w:r>
        <w:rPr>
          <w:rFonts w:ascii="仿宋_GB2312" w:eastAsia="仿宋_GB2312" w:hint="eastAsia"/>
          <w:sz w:val="32"/>
          <w:szCs w:val="32"/>
        </w:rPr>
        <w:t>企政</w:t>
      </w:r>
      <w:r>
        <w:rPr>
          <w:rFonts w:ascii="仿宋_GB2312" w:eastAsia="仿宋_GB2312" w:hint="eastAsia"/>
          <w:sz w:val="32"/>
          <w:szCs w:val="32"/>
        </w:rPr>
        <w:t>OA</w:t>
      </w:r>
      <w:r>
        <w:rPr>
          <w:rFonts w:ascii="仿宋_GB2312" w:eastAsia="仿宋_GB2312" w:hint="eastAsia"/>
          <w:sz w:val="32"/>
          <w:szCs w:val="32"/>
        </w:rPr>
        <w:t>对于企业的帮助</w:t>
      </w:r>
    </w:p>
    <w:p w:rsidR="008B6C8B" w:rsidRDefault="00427A0C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28"/>
          <w:szCs w:val="28"/>
        </w:rPr>
        <w:t>第三章：</w:t>
      </w:r>
      <w:r>
        <w:rPr>
          <w:rFonts w:ascii="仿宋_GB2312" w:eastAsia="仿宋_GB2312" w:hint="eastAsia"/>
          <w:sz w:val="32"/>
          <w:szCs w:val="32"/>
        </w:rPr>
        <w:t>安装及操作步骤说明</w:t>
      </w:r>
    </w:p>
    <w:p w:rsidR="008B6C8B" w:rsidRDefault="00427A0C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28"/>
          <w:szCs w:val="28"/>
        </w:rPr>
        <w:t>第四章：</w:t>
      </w:r>
      <w:r>
        <w:rPr>
          <w:rFonts w:ascii="仿宋_GB2312" w:eastAsia="仿宋_GB2312" w:hint="eastAsia"/>
          <w:sz w:val="32"/>
          <w:szCs w:val="32"/>
        </w:rPr>
        <w:t>各功能键说明</w:t>
      </w:r>
    </w:p>
    <w:p w:rsidR="008B6C8B" w:rsidRDefault="00427A0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第五章：</w:t>
      </w:r>
      <w:r>
        <w:rPr>
          <w:rFonts w:ascii="仿宋_GB2312" w:eastAsia="仿宋_GB2312" w:hint="eastAsia"/>
          <w:sz w:val="28"/>
          <w:szCs w:val="28"/>
        </w:rPr>
        <w:t>常见问题</w:t>
      </w:r>
    </w:p>
    <w:p w:rsidR="008B6C8B" w:rsidRDefault="008B6C8B">
      <w:pPr>
        <w:rPr>
          <w:rFonts w:ascii="仿宋_GB2312" w:eastAsia="仿宋_GB2312"/>
          <w:sz w:val="28"/>
          <w:szCs w:val="28"/>
        </w:rPr>
      </w:pPr>
      <w:bookmarkStart w:id="0" w:name="_GoBack"/>
      <w:bookmarkEnd w:id="0"/>
    </w:p>
    <w:p w:rsidR="008B6C8B" w:rsidRDefault="00427A0C">
      <w:pPr>
        <w:pStyle w:val="10"/>
        <w:numPr>
          <w:ilvl w:val="0"/>
          <w:numId w:val="1"/>
        </w:numPr>
        <w:ind w:firstLineChars="0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企政</w:t>
      </w:r>
      <w:r>
        <w:rPr>
          <w:rFonts w:ascii="仿宋_GB2312" w:eastAsia="仿宋_GB2312" w:hint="eastAsia"/>
          <w:b/>
          <w:sz w:val="32"/>
          <w:szCs w:val="32"/>
        </w:rPr>
        <w:t>OA</w:t>
      </w:r>
      <w:r>
        <w:rPr>
          <w:rFonts w:ascii="仿宋_GB2312" w:eastAsia="仿宋_GB2312" w:hint="eastAsia"/>
          <w:b/>
          <w:sz w:val="32"/>
          <w:szCs w:val="32"/>
        </w:rPr>
        <w:t>含义</w:t>
      </w:r>
    </w:p>
    <w:p w:rsidR="008B6C8B" w:rsidRDefault="008B6C8B">
      <w:pPr>
        <w:pStyle w:val="10"/>
        <w:ind w:left="720" w:firstLineChars="0" w:firstLine="0"/>
        <w:rPr>
          <w:rFonts w:ascii="仿宋_GB2312" w:eastAsia="仿宋_GB2312"/>
          <w:b/>
          <w:sz w:val="32"/>
          <w:szCs w:val="32"/>
        </w:rPr>
      </w:pPr>
    </w:p>
    <w:p w:rsidR="008B6C8B" w:rsidRDefault="00427A0C">
      <w:pPr>
        <w:spacing w:line="360" w:lineRule="auto"/>
        <w:ind w:leftChars="228" w:left="479"/>
        <w:rPr>
          <w:rFonts w:ascii="仿宋_GB2312" w:eastAsia="仿宋_GB2312" w:hAnsi="宋体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企政</w:t>
      </w:r>
      <w:r>
        <w:rPr>
          <w:rFonts w:ascii="仿宋_GB2312" w:eastAsia="仿宋_GB2312" w:hint="eastAsia"/>
          <w:color w:val="000000"/>
          <w:sz w:val="24"/>
        </w:rPr>
        <w:t>OA</w:t>
      </w:r>
      <w:r>
        <w:rPr>
          <w:rFonts w:ascii="仿宋_GB2312" w:eastAsia="仿宋_GB2312" w:hint="eastAsia"/>
          <w:color w:val="000000"/>
          <w:sz w:val="24"/>
        </w:rPr>
        <w:t>：是一款桌面管理软件，主旨在于方便企业开票，减少报税时的操作步骤，以简洁易懂的图形方便企业财务人员进行税务操作</w:t>
      </w:r>
      <w:r>
        <w:rPr>
          <w:rFonts w:ascii="仿宋_GB2312" w:eastAsia="仿宋_GB2312" w:hAnsi="宋体" w:hint="eastAsia"/>
          <w:color w:val="000000"/>
          <w:sz w:val="24"/>
        </w:rPr>
        <w:t>。</w:t>
      </w:r>
    </w:p>
    <w:p w:rsidR="008B6C8B" w:rsidRDefault="008B6C8B">
      <w:pPr>
        <w:spacing w:line="360" w:lineRule="auto"/>
        <w:ind w:firstLineChars="200" w:firstLine="480"/>
        <w:rPr>
          <w:rFonts w:ascii="仿宋_GB2312" w:eastAsia="仿宋_GB2312" w:hAnsi="宋体"/>
          <w:color w:val="000000"/>
          <w:sz w:val="24"/>
        </w:rPr>
      </w:pPr>
    </w:p>
    <w:p w:rsidR="008B6C8B" w:rsidRDefault="00427A0C">
      <w:pPr>
        <w:pStyle w:val="10"/>
        <w:numPr>
          <w:ilvl w:val="0"/>
          <w:numId w:val="1"/>
        </w:numPr>
        <w:spacing w:line="360" w:lineRule="auto"/>
        <w:ind w:firstLineChars="0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企政</w:t>
      </w:r>
      <w:r>
        <w:rPr>
          <w:rFonts w:ascii="仿宋_GB2312" w:eastAsia="仿宋_GB2312" w:hint="eastAsia"/>
          <w:b/>
          <w:sz w:val="32"/>
          <w:szCs w:val="32"/>
        </w:rPr>
        <w:t>OA</w:t>
      </w:r>
      <w:r>
        <w:rPr>
          <w:rFonts w:ascii="仿宋_GB2312" w:eastAsia="仿宋_GB2312" w:hint="eastAsia"/>
          <w:b/>
          <w:sz w:val="32"/>
          <w:szCs w:val="32"/>
        </w:rPr>
        <w:t>对于企业的帮助</w:t>
      </w:r>
    </w:p>
    <w:p w:rsidR="008B6C8B" w:rsidRDefault="008B6C8B">
      <w:pPr>
        <w:pStyle w:val="10"/>
        <w:spacing w:line="360" w:lineRule="auto"/>
        <w:ind w:left="720" w:firstLineChars="0" w:firstLine="0"/>
        <w:rPr>
          <w:rFonts w:ascii="仿宋_GB2312" w:eastAsia="仿宋_GB2312" w:hAnsi="宋体"/>
          <w:b/>
          <w:color w:val="000000"/>
          <w:sz w:val="24"/>
        </w:rPr>
      </w:pPr>
    </w:p>
    <w:p w:rsidR="008B6C8B" w:rsidRDefault="00427A0C">
      <w:pPr>
        <w:numPr>
          <w:ilvl w:val="0"/>
          <w:numId w:val="2"/>
        </w:numPr>
        <w:spacing w:line="360" w:lineRule="auto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节省操作设置。以连接安全网络（</w:t>
      </w:r>
      <w:r>
        <w:rPr>
          <w:rFonts w:ascii="仿宋_GB2312" w:eastAsia="仿宋_GB2312" w:hint="eastAsia"/>
          <w:color w:val="000000"/>
          <w:sz w:val="24"/>
        </w:rPr>
        <w:t>VPDN</w:t>
      </w:r>
      <w:r>
        <w:rPr>
          <w:rFonts w:ascii="仿宋_GB2312" w:eastAsia="仿宋_GB2312" w:hint="eastAsia"/>
          <w:color w:val="000000"/>
          <w:sz w:val="24"/>
        </w:rPr>
        <w:t>）为例，以前需要先在</w:t>
      </w:r>
      <w:r>
        <w:rPr>
          <w:rFonts w:ascii="仿宋_GB2312" w:eastAsia="仿宋_GB2312" w:hint="eastAsia"/>
          <w:color w:val="000000"/>
          <w:sz w:val="24"/>
        </w:rPr>
        <w:t>WINDO</w:t>
      </w:r>
      <w:r w:rsidRPr="0044009E">
        <w:rPr>
          <w:rFonts w:ascii="仿宋_GB2312" w:eastAsia="仿宋_GB2312" w:hint="eastAsia"/>
          <w:sz w:val="24"/>
        </w:rPr>
        <w:t>W</w:t>
      </w:r>
      <w:r>
        <w:rPr>
          <w:rFonts w:ascii="仿宋_GB2312" w:eastAsia="仿宋_GB2312" w:hint="eastAsia"/>
          <w:color w:val="000000"/>
          <w:sz w:val="24"/>
        </w:rPr>
        <w:t>S</w:t>
      </w:r>
      <w:r>
        <w:rPr>
          <w:rFonts w:ascii="仿宋_GB2312" w:eastAsia="仿宋_GB2312" w:hint="eastAsia"/>
          <w:color w:val="000000"/>
          <w:sz w:val="24"/>
        </w:rPr>
        <w:t>系统网络连接中先创建一个</w:t>
      </w:r>
      <w:r>
        <w:rPr>
          <w:rFonts w:ascii="仿宋_GB2312" w:eastAsia="仿宋_GB2312" w:hint="eastAsia"/>
          <w:color w:val="000000"/>
          <w:sz w:val="24"/>
        </w:rPr>
        <w:t>VPDN</w:t>
      </w:r>
      <w:r>
        <w:rPr>
          <w:rFonts w:ascii="仿宋_GB2312" w:eastAsia="仿宋_GB2312" w:hint="eastAsia"/>
          <w:color w:val="000000"/>
          <w:sz w:val="24"/>
        </w:rPr>
        <w:t>拨号，然后再对其进行设置</w:t>
      </w:r>
      <w:r>
        <w:rPr>
          <w:rFonts w:ascii="仿宋_GB2312" w:eastAsia="仿宋_GB2312" w:hint="eastAsia"/>
          <w:color w:val="000000"/>
          <w:sz w:val="24"/>
        </w:rPr>
        <w:t>IP</w:t>
      </w:r>
      <w:r>
        <w:rPr>
          <w:rFonts w:ascii="仿宋_GB2312" w:eastAsia="仿宋_GB2312" w:hint="eastAsia"/>
          <w:color w:val="000000"/>
          <w:sz w:val="24"/>
        </w:rPr>
        <w:t>地址及其他各项，不仅烦琐而且对</w:t>
      </w:r>
      <w:r w:rsidRPr="0044009E">
        <w:rPr>
          <w:rFonts w:ascii="仿宋_GB2312" w:eastAsia="仿宋_GB2312" w:hint="eastAsia"/>
          <w:sz w:val="24"/>
        </w:rPr>
        <w:t>于</w:t>
      </w:r>
      <w:r>
        <w:rPr>
          <w:rFonts w:ascii="仿宋_GB2312" w:eastAsia="仿宋_GB2312" w:hint="eastAsia"/>
          <w:color w:val="000000"/>
          <w:sz w:val="24"/>
        </w:rPr>
        <w:t>大多数不太了解</w:t>
      </w:r>
      <w:r>
        <w:rPr>
          <w:rFonts w:ascii="仿宋_GB2312" w:eastAsia="仿宋_GB2312" w:hint="eastAsia"/>
          <w:color w:val="000000"/>
          <w:sz w:val="24"/>
        </w:rPr>
        <w:t>WINDOWS</w:t>
      </w:r>
      <w:r>
        <w:rPr>
          <w:rFonts w:ascii="仿宋_GB2312" w:eastAsia="仿宋_GB2312" w:hint="eastAsia"/>
          <w:color w:val="000000"/>
          <w:sz w:val="24"/>
        </w:rPr>
        <w:t>系统的财务会计来说，这也非常有难度。现在只需轻松一点既可完成以上的所有操作，而且在第一次使用后，企政</w:t>
      </w:r>
      <w:r>
        <w:rPr>
          <w:rFonts w:ascii="仿宋_GB2312" w:eastAsia="仿宋_GB2312" w:hint="eastAsia"/>
          <w:color w:val="000000"/>
          <w:sz w:val="24"/>
        </w:rPr>
        <w:t>OA</w:t>
      </w:r>
      <w:r>
        <w:rPr>
          <w:rFonts w:ascii="仿宋_GB2312" w:eastAsia="仿宋_GB2312" w:hint="eastAsia"/>
          <w:color w:val="000000"/>
          <w:sz w:val="24"/>
        </w:rPr>
        <w:t>还可在本地保存帐号、密码，再次连接时就能直接连接安全网络（</w:t>
      </w:r>
      <w:r>
        <w:rPr>
          <w:rFonts w:ascii="仿宋_GB2312" w:eastAsia="仿宋_GB2312" w:hint="eastAsia"/>
          <w:color w:val="000000"/>
          <w:sz w:val="24"/>
        </w:rPr>
        <w:t>VPDN</w:t>
      </w:r>
      <w:r>
        <w:rPr>
          <w:rFonts w:ascii="仿宋_GB2312" w:eastAsia="仿宋_GB2312" w:hint="eastAsia"/>
          <w:color w:val="000000"/>
          <w:sz w:val="24"/>
        </w:rPr>
        <w:t>）。</w:t>
      </w:r>
    </w:p>
    <w:p w:rsidR="008B6C8B" w:rsidRDefault="00427A0C">
      <w:pPr>
        <w:numPr>
          <w:ilvl w:val="0"/>
          <w:numId w:val="2"/>
        </w:numPr>
        <w:spacing w:line="360" w:lineRule="auto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界面简单，应用齐全。企政</w:t>
      </w:r>
      <w:r>
        <w:rPr>
          <w:rFonts w:ascii="仿宋_GB2312" w:eastAsia="仿宋_GB2312" w:hint="eastAsia"/>
          <w:color w:val="000000"/>
          <w:sz w:val="24"/>
        </w:rPr>
        <w:t>OA</w:t>
      </w:r>
      <w:r>
        <w:rPr>
          <w:rFonts w:ascii="仿宋_GB2312" w:eastAsia="仿宋_GB2312" w:hint="eastAsia"/>
          <w:color w:val="000000"/>
          <w:sz w:val="24"/>
        </w:rPr>
        <w:t>除了有连接安全网络（</w:t>
      </w:r>
      <w:r>
        <w:rPr>
          <w:rFonts w:ascii="仿宋_GB2312" w:eastAsia="仿宋_GB2312" w:hint="eastAsia"/>
          <w:color w:val="000000"/>
          <w:sz w:val="24"/>
        </w:rPr>
        <w:t>VPDN</w:t>
      </w:r>
      <w:r>
        <w:rPr>
          <w:rFonts w:ascii="仿宋_GB2312" w:eastAsia="仿宋_GB2312" w:hint="eastAsia"/>
          <w:color w:val="000000"/>
          <w:sz w:val="24"/>
        </w:rPr>
        <w:t>）功能外，还可直接连接到税务门户，</w:t>
      </w:r>
      <w:r>
        <w:rPr>
          <w:rFonts w:ascii="仿宋_GB2312" w:eastAsia="仿宋_GB2312" w:hint="eastAsia"/>
          <w:color w:val="000000"/>
          <w:sz w:val="24"/>
        </w:rPr>
        <w:t>4008</w:t>
      </w:r>
      <w:r>
        <w:rPr>
          <w:rFonts w:ascii="仿宋_GB2312" w:eastAsia="仿宋_GB2312" w:hint="eastAsia"/>
          <w:color w:val="000000"/>
          <w:sz w:val="24"/>
        </w:rPr>
        <w:t>服务网站。如果企业安装了配套的财务</w:t>
      </w:r>
      <w:r>
        <w:rPr>
          <w:rFonts w:ascii="仿宋_GB2312" w:eastAsia="仿宋_GB2312" w:hint="eastAsia"/>
          <w:color w:val="000000"/>
          <w:sz w:val="24"/>
        </w:rPr>
        <w:lastRenderedPageBreak/>
        <w:t>软件，还能直接运行管理。</w:t>
      </w:r>
    </w:p>
    <w:p w:rsidR="008B6C8B" w:rsidRDefault="008B6C8B">
      <w:pPr>
        <w:spacing w:line="360" w:lineRule="auto"/>
        <w:ind w:left="900"/>
        <w:rPr>
          <w:rFonts w:ascii="仿宋_GB2312" w:eastAsia="仿宋_GB2312"/>
          <w:color w:val="000000"/>
          <w:sz w:val="24"/>
        </w:rPr>
      </w:pPr>
    </w:p>
    <w:p w:rsidR="008B6C8B" w:rsidRDefault="00427A0C">
      <w:pPr>
        <w:pStyle w:val="10"/>
        <w:numPr>
          <w:ilvl w:val="0"/>
          <w:numId w:val="1"/>
        </w:numPr>
        <w:spacing w:line="360" w:lineRule="auto"/>
        <w:ind w:firstLineChars="0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安装及操作步骤说明</w:t>
      </w:r>
    </w:p>
    <w:p w:rsidR="008B6C8B" w:rsidRDefault="008B6C8B">
      <w:pPr>
        <w:pStyle w:val="10"/>
        <w:spacing w:line="360" w:lineRule="auto"/>
        <w:ind w:left="720" w:firstLineChars="0" w:firstLine="0"/>
        <w:rPr>
          <w:rFonts w:ascii="仿宋_GB2312" w:eastAsia="仿宋_GB2312"/>
          <w:b/>
          <w:color w:val="000000"/>
          <w:sz w:val="24"/>
        </w:rPr>
      </w:pPr>
    </w:p>
    <w:p w:rsidR="008B6C8B" w:rsidRDefault="00427A0C">
      <w:pPr>
        <w:pStyle w:val="10"/>
        <w:numPr>
          <w:ilvl w:val="0"/>
          <w:numId w:val="3"/>
        </w:numPr>
        <w:spacing w:line="360" w:lineRule="auto"/>
        <w:ind w:firstLineChars="0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企业进入到</w:t>
      </w:r>
      <w:hyperlink r:id="rId8" w:history="1">
        <w:r>
          <w:rPr>
            <w:rStyle w:val="a6"/>
            <w:rFonts w:ascii="仿宋_GB2312" w:eastAsia="仿宋_GB2312" w:hint="eastAsia"/>
            <w:color w:val="000000"/>
            <w:sz w:val="24"/>
          </w:rPr>
          <w:t>www.zj4008.cn</w:t>
        </w:r>
      </w:hyperlink>
      <w:r>
        <w:rPr>
          <w:rFonts w:ascii="仿宋_GB2312" w:eastAsia="仿宋_GB2312" w:hint="eastAsia"/>
          <w:color w:val="000000"/>
          <w:sz w:val="24"/>
        </w:rPr>
        <w:t>的下载中心找到该软件，下载到：电脑桌面</w:t>
      </w:r>
      <w:r>
        <w:rPr>
          <w:rFonts w:ascii="仿宋_GB2312" w:eastAsia="仿宋_GB2312" w:hint="eastAsia"/>
          <w:color w:val="000000"/>
          <w:sz w:val="24"/>
        </w:rPr>
        <w:t xml:space="preserve"> </w:t>
      </w:r>
      <w:r>
        <w:rPr>
          <w:rFonts w:ascii="仿宋_GB2312" w:eastAsia="仿宋_GB2312" w:hint="eastAsia"/>
          <w:color w:val="000000"/>
          <w:sz w:val="24"/>
        </w:rPr>
        <w:t>如图：</w:t>
      </w:r>
      <w:r w:rsidR="008B6C8B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3" o:spid="_x0000_i1025" type="#_x0000_t75" style="width:49.5pt;height:30.75pt">
            <v:imagedata r:id="rId9" o:title=""/>
          </v:shape>
        </w:pict>
      </w:r>
    </w:p>
    <w:p w:rsidR="008B6C8B" w:rsidRDefault="00427A0C">
      <w:pPr>
        <w:spacing w:line="360" w:lineRule="auto"/>
        <w:ind w:leftChars="228" w:left="599" w:hangingChars="50" w:hanging="120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2</w:t>
      </w:r>
      <w:r>
        <w:rPr>
          <w:rFonts w:ascii="仿宋_GB2312" w:eastAsia="仿宋_GB2312" w:hint="eastAsia"/>
          <w:color w:val="000000"/>
          <w:sz w:val="24"/>
        </w:rPr>
        <w:t>、双击“应用程序”安装。根据跳出提示选择“下一步”如图：</w:t>
      </w:r>
    </w:p>
    <w:p w:rsidR="008B6C8B" w:rsidRDefault="008B6C8B">
      <w:pPr>
        <w:spacing w:line="360" w:lineRule="auto"/>
        <w:rPr>
          <w:rFonts w:ascii="仿宋_GB2312" w:eastAsia="仿宋_GB2312"/>
          <w:color w:val="000000"/>
          <w:sz w:val="24"/>
        </w:rPr>
      </w:pPr>
    </w:p>
    <w:p w:rsidR="008B6C8B" w:rsidRDefault="008B6C8B">
      <w:pPr>
        <w:spacing w:line="360" w:lineRule="auto"/>
        <w:ind w:firstLineChars="200" w:firstLine="480"/>
        <w:rPr>
          <w:rFonts w:ascii="仿宋_GB2312" w:eastAsia="仿宋_GB2312"/>
          <w:color w:val="000000"/>
          <w:sz w:val="24"/>
        </w:rPr>
      </w:pPr>
      <w:r w:rsidRPr="008B6C8B">
        <w:rPr>
          <w:rFonts w:ascii="仿宋_GB2312" w:eastAsia="仿宋_GB2312"/>
          <w:color w:val="000000"/>
          <w:sz w:val="24"/>
        </w:rPr>
        <w:pict>
          <v:shape id="图片 4" o:spid="_x0000_i1026" type="#_x0000_t75" style="width:371.25pt;height:291.75pt">
            <v:imagedata r:id="rId10" o:title=""/>
          </v:shape>
        </w:pict>
      </w:r>
    </w:p>
    <w:p w:rsidR="008B6C8B" w:rsidRDefault="008B6C8B">
      <w:pPr>
        <w:spacing w:line="360" w:lineRule="auto"/>
        <w:ind w:leftChars="228" w:left="599" w:hangingChars="50" w:hanging="120"/>
        <w:rPr>
          <w:rFonts w:ascii="仿宋_GB2312" w:eastAsia="仿宋_GB2312"/>
          <w:color w:val="000000"/>
          <w:sz w:val="24"/>
        </w:rPr>
      </w:pPr>
      <w:r w:rsidRPr="008B6C8B">
        <w:rPr>
          <w:rFonts w:ascii="仿宋_GB2312" w:eastAsia="仿宋_GB2312"/>
          <w:color w:val="000000"/>
          <w:sz w:val="24"/>
        </w:rPr>
        <w:lastRenderedPageBreak/>
        <w:pict>
          <v:shape id="图片 5" o:spid="_x0000_i1027" type="#_x0000_t75" style="width:374.25pt;height:290.25pt">
            <v:imagedata r:id="rId11" o:title=""/>
          </v:shape>
        </w:pict>
      </w:r>
    </w:p>
    <w:p w:rsidR="008B6C8B" w:rsidRDefault="008B6C8B">
      <w:pPr>
        <w:spacing w:line="360" w:lineRule="auto"/>
        <w:ind w:leftChars="228" w:left="599" w:hangingChars="50" w:hanging="120"/>
        <w:rPr>
          <w:rFonts w:ascii="仿宋_GB2312" w:eastAsia="仿宋_GB2312"/>
          <w:color w:val="000000"/>
          <w:sz w:val="24"/>
        </w:rPr>
      </w:pPr>
    </w:p>
    <w:p w:rsidR="008B6C8B" w:rsidRDefault="00427A0C">
      <w:pPr>
        <w:spacing w:line="360" w:lineRule="auto"/>
        <w:ind w:firstLineChars="200" w:firstLine="480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3</w:t>
      </w:r>
      <w:r>
        <w:rPr>
          <w:rFonts w:ascii="仿宋_GB2312" w:eastAsia="仿宋_GB2312" w:hint="eastAsia"/>
          <w:color w:val="000000"/>
          <w:sz w:val="24"/>
        </w:rPr>
        <w:t>、安装完成后，重启电脑，电脑桌面显示如图：</w:t>
      </w:r>
      <w:r w:rsidR="008B6C8B" w:rsidRPr="008B6C8B">
        <w:rPr>
          <w:rFonts w:ascii="仿宋_GB2312" w:eastAsia="仿宋_GB2312"/>
          <w:color w:val="000000"/>
          <w:sz w:val="24"/>
        </w:rPr>
        <w:pict>
          <v:shape id="图片 8" o:spid="_x0000_i1028" type="#_x0000_t75" style="width:59.25pt;height:38.25pt">
            <v:imagedata r:id="rId12" o:title=""/>
          </v:shape>
        </w:pict>
      </w:r>
    </w:p>
    <w:p w:rsidR="008B6C8B" w:rsidRDefault="00427A0C">
      <w:pPr>
        <w:spacing w:line="360" w:lineRule="auto"/>
        <w:ind w:firstLineChars="350" w:firstLine="840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本软件会自动运行。如下图：</w:t>
      </w:r>
    </w:p>
    <w:p w:rsidR="008B6C8B" w:rsidRDefault="008B6C8B">
      <w:pPr>
        <w:spacing w:line="360" w:lineRule="auto"/>
        <w:ind w:firstLineChars="350" w:firstLine="840"/>
        <w:rPr>
          <w:rFonts w:ascii="仿宋_GB2312" w:eastAsia="仿宋_GB2312"/>
          <w:color w:val="000000"/>
          <w:sz w:val="24"/>
        </w:rPr>
      </w:pPr>
    </w:p>
    <w:p w:rsidR="008B6C8B" w:rsidRDefault="008B6C8B">
      <w:pPr>
        <w:spacing w:line="360" w:lineRule="auto"/>
        <w:ind w:firstLineChars="200" w:firstLine="560"/>
        <w:rPr>
          <w:rFonts w:ascii="仿宋_GB2312" w:eastAsia="仿宋_GB2312"/>
          <w:color w:val="000000"/>
          <w:sz w:val="24"/>
        </w:rPr>
      </w:pPr>
      <w:r w:rsidRPr="008B6C8B">
        <w:rPr>
          <w:rFonts w:ascii="宋体" w:hAnsi="宋体"/>
          <w:color w:val="000000"/>
          <w:sz w:val="28"/>
          <w:szCs w:val="28"/>
        </w:rPr>
        <w:pict>
          <v:shape id="图片 11" o:spid="_x0000_i1029" type="#_x0000_t75" style="width:366.75pt;height:245.25pt">
            <v:imagedata r:id="rId13" o:title=""/>
          </v:shape>
        </w:pict>
      </w:r>
    </w:p>
    <w:p w:rsidR="008B6C8B" w:rsidRDefault="00427A0C">
      <w:pPr>
        <w:spacing w:line="360" w:lineRule="auto"/>
        <w:ind w:firstLineChars="200" w:firstLine="480"/>
        <w:rPr>
          <w:rFonts w:ascii="宋体" w:hAnsi="宋体"/>
          <w:color w:val="000000"/>
          <w:sz w:val="28"/>
          <w:szCs w:val="28"/>
        </w:rPr>
      </w:pPr>
      <w:r>
        <w:rPr>
          <w:rFonts w:ascii="仿宋_GB2312" w:eastAsia="仿宋_GB2312" w:hint="eastAsia"/>
          <w:color w:val="000000"/>
          <w:sz w:val="24"/>
        </w:rPr>
        <w:lastRenderedPageBreak/>
        <w:t>4</w:t>
      </w:r>
      <w:r>
        <w:rPr>
          <w:rFonts w:ascii="仿宋_GB2312" w:eastAsia="仿宋_GB2312" w:hint="eastAsia"/>
          <w:color w:val="000000"/>
          <w:sz w:val="24"/>
        </w:rPr>
        <w:t>、点击</w:t>
      </w:r>
      <w:r w:rsidR="008B6C8B" w:rsidRPr="008B6C8B">
        <w:rPr>
          <w:rFonts w:ascii="仿宋_GB2312" w:eastAsia="仿宋_GB2312"/>
          <w:color w:val="000000"/>
          <w:sz w:val="24"/>
        </w:rPr>
        <w:pict>
          <v:shape id="_x0000_i1030" type="#_x0000_t75" style="width:150pt;height:64.5pt">
            <v:imagedata r:id="rId14" o:title=""/>
          </v:shape>
        </w:pict>
      </w:r>
      <w:r>
        <w:rPr>
          <w:rFonts w:ascii="仿宋_GB2312" w:eastAsia="仿宋_GB2312" w:hint="eastAsia"/>
          <w:color w:val="000000"/>
          <w:sz w:val="24"/>
        </w:rPr>
        <w:t>跳出如下图：</w:t>
      </w:r>
    </w:p>
    <w:p w:rsidR="008B6C8B" w:rsidRDefault="008B6C8B">
      <w:pPr>
        <w:spacing w:line="360" w:lineRule="auto"/>
        <w:ind w:leftChars="285" w:left="718" w:hangingChars="50" w:hanging="120"/>
        <w:rPr>
          <w:rFonts w:ascii="仿宋_GB2312" w:eastAsia="仿宋_GB2312"/>
          <w:color w:val="000000"/>
          <w:sz w:val="24"/>
        </w:rPr>
      </w:pPr>
      <w:r w:rsidRPr="008B6C8B">
        <w:rPr>
          <w:rFonts w:ascii="仿宋_GB2312" w:eastAsia="仿宋_GB2312"/>
          <w:color w:val="000000"/>
          <w:sz w:val="24"/>
        </w:rPr>
        <w:pict>
          <v:shape id="_x0000_i1031" type="#_x0000_t75" style="width:369.75pt;height:182.25pt">
            <v:imagedata r:id="rId15" o:title=""/>
          </v:shape>
        </w:pict>
      </w:r>
    </w:p>
    <w:p w:rsidR="008B6C8B" w:rsidRDefault="00427A0C">
      <w:pPr>
        <w:pStyle w:val="10"/>
        <w:spacing w:line="360" w:lineRule="auto"/>
        <w:ind w:left="360" w:firstLineChars="0" w:firstLine="0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 xml:space="preserve">  5</w:t>
      </w:r>
      <w:r>
        <w:rPr>
          <w:rFonts w:ascii="仿宋_GB2312" w:eastAsia="仿宋_GB2312" w:hint="eastAsia"/>
          <w:color w:val="000000"/>
          <w:sz w:val="24"/>
        </w:rPr>
        <w:t>、企业输入</w:t>
      </w:r>
      <w:r>
        <w:rPr>
          <w:rFonts w:ascii="仿宋_GB2312" w:eastAsia="仿宋_GB2312" w:hint="eastAsia"/>
          <w:color w:val="000000"/>
          <w:sz w:val="24"/>
        </w:rPr>
        <w:t>vpdn</w:t>
      </w:r>
      <w:r>
        <w:rPr>
          <w:rFonts w:ascii="仿宋_GB2312" w:eastAsia="仿宋_GB2312" w:hint="eastAsia"/>
          <w:color w:val="000000"/>
          <w:sz w:val="24"/>
        </w:rPr>
        <w:t>账号、密码，点击</w:t>
      </w:r>
      <w:r>
        <w:rPr>
          <w:rFonts w:ascii="仿宋_GB2312" w:eastAsia="仿宋_GB2312" w:hint="eastAsia"/>
          <w:color w:val="000000"/>
          <w:sz w:val="24"/>
        </w:rPr>
        <w:t>--</w:t>
      </w:r>
      <w:r>
        <w:rPr>
          <w:rFonts w:ascii="仿宋_GB2312" w:eastAsia="仿宋_GB2312" w:hint="eastAsia"/>
          <w:color w:val="000000"/>
          <w:sz w:val="24"/>
        </w:rPr>
        <w:t>连接</w:t>
      </w:r>
      <w:r>
        <w:rPr>
          <w:rFonts w:ascii="仿宋_GB2312" w:eastAsia="仿宋_GB2312" w:hint="eastAsia"/>
          <w:color w:val="000000"/>
          <w:sz w:val="24"/>
        </w:rPr>
        <w:t>VPDN</w:t>
      </w:r>
      <w:r>
        <w:rPr>
          <w:rFonts w:ascii="仿宋_GB2312" w:eastAsia="仿宋_GB2312" w:hint="eastAsia"/>
          <w:color w:val="000000"/>
          <w:sz w:val="24"/>
        </w:rPr>
        <w:t>。拨号成功后会自动跳转</w:t>
      </w:r>
    </w:p>
    <w:p w:rsidR="008B6C8B" w:rsidRDefault="00427A0C">
      <w:pPr>
        <w:spacing w:line="360" w:lineRule="auto"/>
        <w:ind w:firstLineChars="350" w:firstLine="840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到福建省国家税务局网络发票网页</w:t>
      </w:r>
    </w:p>
    <w:p w:rsidR="008B6C8B" w:rsidRDefault="008B6C8B">
      <w:pPr>
        <w:spacing w:line="360" w:lineRule="auto"/>
        <w:ind w:firstLineChars="350" w:firstLine="840"/>
        <w:rPr>
          <w:rFonts w:ascii="仿宋_GB2312" w:eastAsia="仿宋_GB2312"/>
          <w:color w:val="000000"/>
          <w:sz w:val="24"/>
        </w:rPr>
      </w:pPr>
    </w:p>
    <w:p w:rsidR="008B6C8B" w:rsidRDefault="00427A0C">
      <w:pPr>
        <w:spacing w:line="360" w:lineRule="auto"/>
        <w:ind w:leftChars="399" w:left="1198" w:hangingChars="150" w:hanging="360"/>
        <w:rPr>
          <w:rFonts w:ascii="仿宋_GB2312" w:eastAsia="仿宋_GB2312"/>
          <w:color w:val="538CD5"/>
          <w:sz w:val="24"/>
        </w:rPr>
      </w:pPr>
      <w:r>
        <w:rPr>
          <w:rFonts w:ascii="仿宋_GB2312" w:eastAsia="仿宋_GB2312" w:hint="eastAsia"/>
          <w:color w:val="538CD5"/>
          <w:sz w:val="24"/>
        </w:rPr>
        <w:t>注：网址</w:t>
      </w:r>
      <w:hyperlink r:id="rId16" w:history="1">
        <w:r>
          <w:rPr>
            <w:rStyle w:val="a6"/>
            <w:rFonts w:ascii="仿宋_GB2312" w:eastAsia="仿宋_GB2312"/>
            <w:color w:val="538CD5"/>
            <w:sz w:val="24"/>
          </w:rPr>
          <w:t>http://100.0.0.10:8000</w:t>
        </w:r>
      </w:hyperlink>
      <w:r>
        <w:rPr>
          <w:rFonts w:ascii="仿宋_GB2312" w:eastAsia="仿宋_GB2312" w:hint="eastAsia"/>
          <w:color w:val="538CD5"/>
          <w:sz w:val="24"/>
        </w:rPr>
        <w:t xml:space="preserve">  </w:t>
      </w:r>
      <w:r>
        <w:rPr>
          <w:rFonts w:ascii="仿宋_GB2312" w:eastAsia="仿宋_GB2312" w:hint="eastAsia"/>
          <w:color w:val="538CD5"/>
          <w:sz w:val="24"/>
        </w:rPr>
        <w:t>如：跳不出在浏览器地址栏手动输入该网址</w:t>
      </w:r>
    </w:p>
    <w:p w:rsidR="008B6C8B" w:rsidRDefault="00427A0C">
      <w:pPr>
        <w:spacing w:line="360" w:lineRule="auto"/>
        <w:rPr>
          <w:rFonts w:ascii="仿宋_GB2312" w:eastAsia="仿宋_GB2312"/>
          <w:b/>
          <w:color w:val="538CD5"/>
          <w:sz w:val="24"/>
        </w:rPr>
      </w:pPr>
      <w:r>
        <w:rPr>
          <w:rFonts w:ascii="仿宋_GB2312" w:eastAsia="仿宋_GB2312" w:hint="eastAsia"/>
          <w:b/>
          <w:sz w:val="32"/>
          <w:szCs w:val="32"/>
        </w:rPr>
        <w:t>四、各功能键说明</w:t>
      </w:r>
    </w:p>
    <w:p w:rsidR="008B6C8B" w:rsidRDefault="008B6C8B">
      <w:pPr>
        <w:pStyle w:val="10"/>
        <w:spacing w:line="360" w:lineRule="auto"/>
        <w:ind w:left="720" w:firstLineChars="0" w:firstLine="0"/>
        <w:rPr>
          <w:rFonts w:ascii="仿宋_GB2312" w:eastAsia="仿宋_GB2312"/>
          <w:b/>
          <w:color w:val="000000"/>
          <w:sz w:val="24"/>
        </w:rPr>
      </w:pPr>
      <w:r>
        <w:pict>
          <v:shape id="图片 12" o:spid="_x0000_i1032" type="#_x0000_t75" style="width:370.5pt;height:246.75pt">
            <v:imagedata r:id="rId17" o:title=""/>
          </v:shape>
        </w:pict>
      </w:r>
    </w:p>
    <w:p w:rsidR="008B6C8B" w:rsidRDefault="00427A0C">
      <w:pPr>
        <w:pStyle w:val="10"/>
        <w:numPr>
          <w:ilvl w:val="0"/>
          <w:numId w:val="4"/>
        </w:numPr>
        <w:spacing w:line="360" w:lineRule="auto"/>
        <w:ind w:firstLineChars="0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安全网络：连接安全网络（</w:t>
      </w:r>
      <w:r>
        <w:rPr>
          <w:rFonts w:ascii="仿宋_GB2312" w:eastAsia="仿宋_GB2312" w:hint="eastAsia"/>
          <w:color w:val="000000"/>
          <w:sz w:val="24"/>
        </w:rPr>
        <w:t>VPDN</w:t>
      </w:r>
      <w:r>
        <w:rPr>
          <w:rFonts w:ascii="仿宋_GB2312" w:eastAsia="仿宋_GB2312" w:hint="eastAsia"/>
          <w:color w:val="000000"/>
          <w:sz w:val="24"/>
        </w:rPr>
        <w:t>）用，企业只需点击，</w:t>
      </w:r>
      <w:r>
        <w:rPr>
          <w:rFonts w:ascii="仿宋_GB2312" w:eastAsia="仿宋_GB2312" w:hint="eastAsia"/>
          <w:color w:val="000000"/>
          <w:sz w:val="24"/>
        </w:rPr>
        <w:tab/>
      </w:r>
      <w:r>
        <w:rPr>
          <w:rFonts w:ascii="仿宋_GB2312" w:eastAsia="仿宋_GB2312" w:hint="eastAsia"/>
          <w:color w:val="000000"/>
          <w:sz w:val="24"/>
        </w:rPr>
        <w:t>即可连接。</w:t>
      </w:r>
      <w:r>
        <w:rPr>
          <w:rFonts w:ascii="仿宋_GB2312" w:eastAsia="仿宋_GB2312" w:hint="eastAsia"/>
          <w:color w:val="000000"/>
          <w:sz w:val="24"/>
        </w:rPr>
        <w:lastRenderedPageBreak/>
        <w:t>注：在第一次使用时需要输入帐号及密码。</w:t>
      </w:r>
    </w:p>
    <w:p w:rsidR="008B6C8B" w:rsidRDefault="00427A0C">
      <w:pPr>
        <w:pStyle w:val="10"/>
        <w:numPr>
          <w:ilvl w:val="0"/>
          <w:numId w:val="4"/>
        </w:numPr>
        <w:spacing w:line="360" w:lineRule="auto"/>
        <w:ind w:firstLineChars="0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 xml:space="preserve"> 4008</w:t>
      </w:r>
      <w:r>
        <w:rPr>
          <w:rFonts w:ascii="仿宋_GB2312" w:eastAsia="仿宋_GB2312" w:hint="eastAsia"/>
          <w:color w:val="000000"/>
          <w:sz w:val="24"/>
        </w:rPr>
        <w:t>服务：连接到</w:t>
      </w:r>
      <w:hyperlink r:id="rId18" w:history="1">
        <w:r>
          <w:rPr>
            <w:rStyle w:val="a6"/>
            <w:rFonts w:ascii="仿宋_GB2312" w:eastAsia="仿宋_GB2312" w:hint="eastAsia"/>
            <w:color w:val="000000"/>
            <w:sz w:val="24"/>
          </w:rPr>
          <w:t>www.zj4008.cn</w:t>
        </w:r>
      </w:hyperlink>
      <w:r>
        <w:rPr>
          <w:rFonts w:ascii="仿宋_GB2312" w:eastAsia="仿宋_GB2312" w:hint="eastAsia"/>
          <w:color w:val="000000"/>
          <w:sz w:val="24"/>
        </w:rPr>
        <w:t>服务中心，可在线咨询税务方面问题。</w:t>
      </w:r>
    </w:p>
    <w:p w:rsidR="008B6C8B" w:rsidRDefault="00427A0C">
      <w:pPr>
        <w:numPr>
          <w:ilvl w:val="0"/>
          <w:numId w:val="4"/>
        </w:numPr>
        <w:spacing w:line="360" w:lineRule="auto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常见问题：点击即可跳转至</w:t>
      </w:r>
      <w:hyperlink r:id="rId19" w:history="1">
        <w:r>
          <w:rPr>
            <w:rStyle w:val="a6"/>
            <w:rFonts w:ascii="仿宋_GB2312" w:eastAsia="仿宋_GB2312" w:hint="eastAsia"/>
            <w:color w:val="000000"/>
            <w:sz w:val="24"/>
          </w:rPr>
          <w:t>www.zj4008.cn</w:t>
        </w:r>
      </w:hyperlink>
      <w:r>
        <w:rPr>
          <w:rFonts w:ascii="仿宋_GB2312" w:eastAsia="仿宋_GB2312" w:hint="eastAsia"/>
          <w:color w:val="000000"/>
          <w:sz w:val="24"/>
        </w:rPr>
        <w:t>网站</w:t>
      </w:r>
      <w:r>
        <w:rPr>
          <w:rFonts w:ascii="仿宋_GB2312" w:eastAsia="仿宋_GB2312" w:hint="eastAsia"/>
          <w:color w:val="000000"/>
          <w:sz w:val="24"/>
        </w:rPr>
        <w:t>-</w:t>
      </w:r>
      <w:r>
        <w:rPr>
          <w:rFonts w:ascii="仿宋_GB2312" w:eastAsia="仿宋_GB2312" w:hint="eastAsia"/>
          <w:color w:val="000000"/>
          <w:sz w:val="24"/>
        </w:rPr>
        <w:t>常见问题，用户可查阅相应问题的处理方法。</w:t>
      </w:r>
    </w:p>
    <w:p w:rsidR="008B6C8B" w:rsidRDefault="00427A0C">
      <w:pPr>
        <w:numPr>
          <w:ilvl w:val="0"/>
          <w:numId w:val="4"/>
        </w:numPr>
        <w:spacing w:line="360" w:lineRule="auto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税务门户：可连接到省国税的主页。</w:t>
      </w:r>
    </w:p>
    <w:p w:rsidR="008B6C8B" w:rsidRDefault="00427A0C">
      <w:pPr>
        <w:numPr>
          <w:ilvl w:val="0"/>
          <w:numId w:val="4"/>
        </w:numPr>
        <w:spacing w:line="360" w:lineRule="auto"/>
        <w:rPr>
          <w:rFonts w:ascii="仿宋_GB2312" w:eastAsia="仿宋_GB2312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GOOGLE/</w:t>
      </w:r>
      <w:r>
        <w:rPr>
          <w:rFonts w:ascii="仿宋_GB2312" w:eastAsia="仿宋_GB2312" w:hint="eastAsia"/>
          <w:color w:val="000000"/>
          <w:sz w:val="24"/>
        </w:rPr>
        <w:t>百度：可连上</w:t>
      </w:r>
      <w:r>
        <w:rPr>
          <w:rFonts w:ascii="仿宋_GB2312" w:eastAsia="仿宋_GB2312" w:hint="eastAsia"/>
          <w:color w:val="000000"/>
          <w:sz w:val="24"/>
        </w:rPr>
        <w:t>GOOGLE/</w:t>
      </w:r>
      <w:r>
        <w:rPr>
          <w:rFonts w:ascii="仿宋_GB2312" w:eastAsia="仿宋_GB2312" w:hint="eastAsia"/>
          <w:color w:val="000000"/>
          <w:sz w:val="24"/>
        </w:rPr>
        <w:t>百度的搜索首页。</w:t>
      </w:r>
    </w:p>
    <w:p w:rsidR="008B6C8B" w:rsidRDefault="00427A0C">
      <w:pPr>
        <w:pStyle w:val="10"/>
        <w:numPr>
          <w:ilvl w:val="0"/>
          <w:numId w:val="4"/>
        </w:numPr>
        <w:spacing w:line="360" w:lineRule="auto"/>
        <w:ind w:firstLineChars="0"/>
        <w:rPr>
          <w:rFonts w:ascii="仿宋_GB2312" w:eastAsia="仿宋_GB2312"/>
          <w:i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设置：默认设置、无需做改动操作</w:t>
      </w:r>
    </w:p>
    <w:p w:rsidR="008B6C8B" w:rsidRDefault="008B6C8B">
      <w:pPr>
        <w:pStyle w:val="10"/>
        <w:spacing w:line="360" w:lineRule="auto"/>
        <w:ind w:left="1346" w:firstLineChars="0" w:firstLine="0"/>
        <w:rPr>
          <w:rFonts w:ascii="仿宋_GB2312" w:eastAsia="仿宋_GB2312"/>
          <w:i/>
          <w:color w:val="000000"/>
          <w:sz w:val="24"/>
        </w:rPr>
      </w:pPr>
    </w:p>
    <w:p w:rsidR="008B6C8B" w:rsidRDefault="00427A0C">
      <w:pPr>
        <w:spacing w:line="360" w:lineRule="auto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Ansi="宋体" w:hint="eastAsia"/>
          <w:b/>
          <w:color w:val="000000"/>
          <w:sz w:val="32"/>
          <w:szCs w:val="32"/>
        </w:rPr>
        <w:t>五、</w:t>
      </w:r>
      <w:r>
        <w:rPr>
          <w:rFonts w:ascii="仿宋_GB2312" w:eastAsia="仿宋_GB2312" w:hint="eastAsia"/>
          <w:b/>
          <w:sz w:val="32"/>
          <w:szCs w:val="32"/>
        </w:rPr>
        <w:t>常见问题</w:t>
      </w:r>
    </w:p>
    <w:p w:rsidR="008B6C8B" w:rsidRDefault="008B6C8B">
      <w:pPr>
        <w:spacing w:line="360" w:lineRule="auto"/>
        <w:ind w:left="540"/>
        <w:rPr>
          <w:rFonts w:ascii="仿宋_GB2312" w:eastAsia="仿宋_GB2312"/>
          <w:color w:val="000000"/>
          <w:sz w:val="24"/>
        </w:rPr>
      </w:pPr>
    </w:p>
    <w:p w:rsidR="008B6C8B" w:rsidRDefault="00427A0C">
      <w:pPr>
        <w:spacing w:line="360" w:lineRule="auto"/>
        <w:ind w:left="540"/>
        <w:rPr>
          <w:rFonts w:ascii="仿宋_GB2312" w:eastAsia="仿宋_GB2312"/>
          <w:color w:val="538CD5"/>
          <w:sz w:val="24"/>
        </w:rPr>
      </w:pPr>
      <w:r>
        <w:rPr>
          <w:rFonts w:ascii="仿宋_GB2312" w:eastAsia="仿宋_GB2312" w:hint="eastAsia"/>
          <w:color w:val="538CD5"/>
          <w:sz w:val="24"/>
        </w:rPr>
        <w:t>注：如开票的电脑上安装有其他安全防护软件时，可能会出现风险性安全提示，如“此文件包含病毒不安全”“是否信任</w:t>
      </w:r>
      <w:r>
        <w:rPr>
          <w:rFonts w:ascii="仿宋_GB2312" w:eastAsia="仿宋_GB2312"/>
          <w:color w:val="538CD5"/>
          <w:sz w:val="24"/>
        </w:rPr>
        <w:t>……</w:t>
      </w:r>
      <w:r>
        <w:rPr>
          <w:rFonts w:ascii="仿宋_GB2312" w:eastAsia="仿宋_GB2312" w:hint="eastAsia"/>
          <w:color w:val="538CD5"/>
          <w:sz w:val="24"/>
        </w:rPr>
        <w:t>”等提示（如图），请退出杀毒软件或者选择总是允许放行。</w:t>
      </w:r>
    </w:p>
    <w:p w:rsidR="008B6C8B" w:rsidRDefault="008B6C8B" w:rsidP="0044009E">
      <w:pPr>
        <w:jc w:val="center"/>
        <w:rPr>
          <w:bCs/>
          <w:sz w:val="24"/>
        </w:rPr>
      </w:pPr>
      <w:r w:rsidRPr="008B6C8B">
        <w:rPr>
          <w:sz w:val="24"/>
        </w:rPr>
        <w:pict>
          <v:shape id="_x0000_i1033" type="#_x0000_t75" style="width:363pt;height:178.5pt">
            <v:imagedata r:id="rId20" o:title=""/>
          </v:shape>
        </w:pict>
      </w:r>
    </w:p>
    <w:p w:rsidR="008B6C8B" w:rsidRDefault="008B6C8B">
      <w:pPr>
        <w:spacing w:line="360" w:lineRule="auto"/>
        <w:ind w:leftChars="570" w:left="1197"/>
        <w:rPr>
          <w:rFonts w:ascii="仿宋_GB2312" w:eastAsia="仿宋_GB2312"/>
          <w:color w:val="000000"/>
          <w:sz w:val="24"/>
        </w:rPr>
      </w:pPr>
    </w:p>
    <w:p w:rsidR="008B6C8B" w:rsidRDefault="008B6C8B"/>
    <w:p w:rsidR="008B6C8B" w:rsidRDefault="008B6C8B"/>
    <w:p w:rsidR="008B6C8B" w:rsidRDefault="008B6C8B"/>
    <w:p w:rsidR="008B6C8B" w:rsidRDefault="008B6C8B"/>
    <w:p w:rsidR="008B6C8B" w:rsidRDefault="008B6C8B"/>
    <w:p w:rsidR="008B6C8B" w:rsidRDefault="008B6C8B"/>
    <w:p w:rsidR="008B6C8B" w:rsidRDefault="008B6C8B"/>
    <w:p w:rsidR="008B6C8B" w:rsidRDefault="008B6C8B"/>
    <w:sectPr w:rsidR="008B6C8B" w:rsidSect="008B6C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7A0C" w:rsidRDefault="00427A0C" w:rsidP="0044009E">
      <w:r>
        <w:separator/>
      </w:r>
    </w:p>
  </w:endnote>
  <w:endnote w:type="continuationSeparator" w:id="1">
    <w:p w:rsidR="00427A0C" w:rsidRDefault="00427A0C" w:rsidP="004400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7A0C" w:rsidRDefault="00427A0C" w:rsidP="0044009E">
      <w:r>
        <w:separator/>
      </w:r>
    </w:p>
  </w:footnote>
  <w:footnote w:type="continuationSeparator" w:id="1">
    <w:p w:rsidR="00427A0C" w:rsidRDefault="00427A0C" w:rsidP="004400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63CA1"/>
    <w:multiLevelType w:val="multilevel"/>
    <w:tmpl w:val="25363CA1"/>
    <w:lvl w:ilvl="0">
      <w:start w:val="1"/>
      <w:numFmt w:val="decimal"/>
      <w:lvlText w:val="%1）"/>
      <w:lvlJc w:val="left"/>
      <w:pPr>
        <w:ind w:left="1346" w:hanging="495"/>
      </w:pPr>
      <w:rPr>
        <w:rFonts w:ascii="仿宋_GB2312" w:eastAsia="仿宋_GB2312" w:hint="eastAsia"/>
        <w:color w:val="auto"/>
        <w:sz w:val="24"/>
        <w:szCs w:val="24"/>
      </w:rPr>
    </w:lvl>
    <w:lvl w:ilvl="1" w:tentative="1">
      <w:start w:val="1"/>
      <w:numFmt w:val="lowerLetter"/>
      <w:lvlText w:val="%2)"/>
      <w:lvlJc w:val="left"/>
      <w:pPr>
        <w:ind w:left="1549" w:hanging="420"/>
      </w:pPr>
    </w:lvl>
    <w:lvl w:ilvl="2" w:tentative="1">
      <w:start w:val="1"/>
      <w:numFmt w:val="lowerRoman"/>
      <w:lvlText w:val="%3."/>
      <w:lvlJc w:val="right"/>
      <w:pPr>
        <w:ind w:left="1969" w:hanging="420"/>
      </w:pPr>
    </w:lvl>
    <w:lvl w:ilvl="3" w:tentative="1">
      <w:start w:val="1"/>
      <w:numFmt w:val="decimal"/>
      <w:lvlText w:val="%4."/>
      <w:lvlJc w:val="left"/>
      <w:pPr>
        <w:ind w:left="2389" w:hanging="420"/>
      </w:pPr>
    </w:lvl>
    <w:lvl w:ilvl="4" w:tentative="1">
      <w:start w:val="1"/>
      <w:numFmt w:val="lowerLetter"/>
      <w:lvlText w:val="%5)"/>
      <w:lvlJc w:val="left"/>
      <w:pPr>
        <w:ind w:left="2809" w:hanging="420"/>
      </w:pPr>
    </w:lvl>
    <w:lvl w:ilvl="5" w:tentative="1">
      <w:start w:val="1"/>
      <w:numFmt w:val="lowerRoman"/>
      <w:lvlText w:val="%6."/>
      <w:lvlJc w:val="right"/>
      <w:pPr>
        <w:ind w:left="3229" w:hanging="420"/>
      </w:pPr>
    </w:lvl>
    <w:lvl w:ilvl="6" w:tentative="1">
      <w:start w:val="1"/>
      <w:numFmt w:val="decimal"/>
      <w:lvlText w:val="%7."/>
      <w:lvlJc w:val="left"/>
      <w:pPr>
        <w:ind w:left="3649" w:hanging="420"/>
      </w:pPr>
    </w:lvl>
    <w:lvl w:ilvl="7" w:tentative="1">
      <w:start w:val="1"/>
      <w:numFmt w:val="lowerLetter"/>
      <w:lvlText w:val="%8)"/>
      <w:lvlJc w:val="left"/>
      <w:pPr>
        <w:ind w:left="4069" w:hanging="420"/>
      </w:pPr>
    </w:lvl>
    <w:lvl w:ilvl="8" w:tentative="1">
      <w:start w:val="1"/>
      <w:numFmt w:val="lowerRoman"/>
      <w:lvlText w:val="%9."/>
      <w:lvlJc w:val="right"/>
      <w:pPr>
        <w:ind w:left="4489" w:hanging="420"/>
      </w:pPr>
    </w:lvl>
  </w:abstractNum>
  <w:abstractNum w:abstractNumId="1">
    <w:nsid w:val="45162033"/>
    <w:multiLevelType w:val="multilevel"/>
    <w:tmpl w:val="45162033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0EC2CA1"/>
    <w:multiLevelType w:val="multilevel"/>
    <w:tmpl w:val="50EC2CA1"/>
    <w:lvl w:ilvl="0">
      <w:start w:val="1"/>
      <w:numFmt w:val="decimal"/>
      <w:lvlText w:val="%1、"/>
      <w:lvlJc w:val="left"/>
      <w:pPr>
        <w:ind w:left="839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319" w:hanging="420"/>
      </w:pPr>
    </w:lvl>
    <w:lvl w:ilvl="2" w:tentative="1">
      <w:start w:val="1"/>
      <w:numFmt w:val="lowerRoman"/>
      <w:lvlText w:val="%3."/>
      <w:lvlJc w:val="right"/>
      <w:pPr>
        <w:ind w:left="1739" w:hanging="420"/>
      </w:pPr>
    </w:lvl>
    <w:lvl w:ilvl="3" w:tentative="1">
      <w:start w:val="1"/>
      <w:numFmt w:val="decimal"/>
      <w:lvlText w:val="%4."/>
      <w:lvlJc w:val="left"/>
      <w:pPr>
        <w:ind w:left="2159" w:hanging="420"/>
      </w:pPr>
    </w:lvl>
    <w:lvl w:ilvl="4" w:tentative="1">
      <w:start w:val="1"/>
      <w:numFmt w:val="lowerLetter"/>
      <w:lvlText w:val="%5)"/>
      <w:lvlJc w:val="left"/>
      <w:pPr>
        <w:ind w:left="2579" w:hanging="420"/>
      </w:pPr>
    </w:lvl>
    <w:lvl w:ilvl="5" w:tentative="1">
      <w:start w:val="1"/>
      <w:numFmt w:val="lowerRoman"/>
      <w:lvlText w:val="%6."/>
      <w:lvlJc w:val="right"/>
      <w:pPr>
        <w:ind w:left="2999" w:hanging="420"/>
      </w:pPr>
    </w:lvl>
    <w:lvl w:ilvl="6" w:tentative="1">
      <w:start w:val="1"/>
      <w:numFmt w:val="decimal"/>
      <w:lvlText w:val="%7."/>
      <w:lvlJc w:val="left"/>
      <w:pPr>
        <w:ind w:left="3419" w:hanging="420"/>
      </w:pPr>
    </w:lvl>
    <w:lvl w:ilvl="7" w:tentative="1">
      <w:start w:val="1"/>
      <w:numFmt w:val="lowerLetter"/>
      <w:lvlText w:val="%8)"/>
      <w:lvlJc w:val="left"/>
      <w:pPr>
        <w:ind w:left="3839" w:hanging="420"/>
      </w:pPr>
    </w:lvl>
    <w:lvl w:ilvl="8" w:tentative="1">
      <w:start w:val="1"/>
      <w:numFmt w:val="lowerRoman"/>
      <w:lvlText w:val="%9."/>
      <w:lvlJc w:val="right"/>
      <w:pPr>
        <w:ind w:left="4259" w:hanging="420"/>
      </w:pPr>
    </w:lvl>
  </w:abstractNum>
  <w:abstractNum w:abstractNumId="3">
    <w:nsid w:val="60D1784E"/>
    <w:multiLevelType w:val="multilevel"/>
    <w:tmpl w:val="60D1784E"/>
    <w:lvl w:ilvl="0">
      <w:start w:val="1"/>
      <w:numFmt w:val="decimal"/>
      <w:lvlText w:val="%1."/>
      <w:lvlJc w:val="left"/>
      <w:pPr>
        <w:tabs>
          <w:tab w:val="left" w:pos="900"/>
        </w:tabs>
        <w:ind w:left="900" w:hanging="42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</w:num>
  <w:num w:numId="2">
    <w:abstractNumId w:val="3"/>
    <w:lvlOverride w:ilvl="0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0032"/>
    <w:rsid w:val="000271D0"/>
    <w:rsid w:val="00057C36"/>
    <w:rsid w:val="00105E37"/>
    <w:rsid w:val="001D0220"/>
    <w:rsid w:val="001D51A2"/>
    <w:rsid w:val="00287BD6"/>
    <w:rsid w:val="002D0731"/>
    <w:rsid w:val="00357D73"/>
    <w:rsid w:val="00427409"/>
    <w:rsid w:val="00427A0C"/>
    <w:rsid w:val="0044009E"/>
    <w:rsid w:val="00483B09"/>
    <w:rsid w:val="005455CA"/>
    <w:rsid w:val="005D7C0A"/>
    <w:rsid w:val="0061590E"/>
    <w:rsid w:val="007E6AA5"/>
    <w:rsid w:val="008A11FA"/>
    <w:rsid w:val="008B6C8B"/>
    <w:rsid w:val="008C2928"/>
    <w:rsid w:val="008E53F6"/>
    <w:rsid w:val="00956563"/>
    <w:rsid w:val="00A07011"/>
    <w:rsid w:val="00A56CFD"/>
    <w:rsid w:val="00AB268C"/>
    <w:rsid w:val="00AB6D5F"/>
    <w:rsid w:val="00C109B6"/>
    <w:rsid w:val="00C84AD9"/>
    <w:rsid w:val="00C95EBA"/>
    <w:rsid w:val="00CE35AF"/>
    <w:rsid w:val="00D777DB"/>
    <w:rsid w:val="00E26883"/>
    <w:rsid w:val="00EA06EA"/>
    <w:rsid w:val="00EF786B"/>
    <w:rsid w:val="00F44F81"/>
    <w:rsid w:val="00F70032"/>
    <w:rsid w:val="39393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C8B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8B6C8B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8B6C8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B6C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8B6C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uiPriority w:val="99"/>
    <w:unhideWhenUsed/>
    <w:rsid w:val="008B6C8B"/>
    <w:rPr>
      <w:color w:val="0000FF"/>
      <w:u w:val="single"/>
    </w:rPr>
  </w:style>
  <w:style w:type="paragraph" w:customStyle="1" w:styleId="10">
    <w:name w:val="列出段落1"/>
    <w:basedOn w:val="a"/>
    <w:uiPriority w:val="34"/>
    <w:qFormat/>
    <w:rsid w:val="008B6C8B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semiHidden/>
    <w:rsid w:val="008B6C8B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B6C8B"/>
    <w:rPr>
      <w:sz w:val="18"/>
      <w:szCs w:val="18"/>
    </w:rPr>
  </w:style>
  <w:style w:type="character" w:customStyle="1" w:styleId="1Char">
    <w:name w:val="标题 1 Char"/>
    <w:basedOn w:val="a0"/>
    <w:link w:val="1"/>
    <w:rsid w:val="008B6C8B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Char">
    <w:name w:val="批注框文本 Char"/>
    <w:basedOn w:val="a0"/>
    <w:link w:val="a3"/>
    <w:uiPriority w:val="99"/>
    <w:semiHidden/>
    <w:rsid w:val="008B6C8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j4008.cn/" TargetMode="External"/><Relationship Id="rId13" Type="http://schemas.openxmlformats.org/officeDocument/2006/relationships/image" Target="media/image5.png"/><Relationship Id="rId18" Type="http://schemas.openxmlformats.org/officeDocument/2006/relationships/hyperlink" Target="http://www.zj4008.cn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hyperlink" Target="http://100.0.0.10:8000/" TargetMode="External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hyperlink" Target="http://www.zj4008.cn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170</Words>
  <Characters>973</Characters>
  <Application>Microsoft Office Word</Application>
  <DocSecurity>0</DocSecurity>
  <Lines>8</Lines>
  <Paragraphs>2</Paragraphs>
  <ScaleCrop>false</ScaleCrop>
  <Company>微软中国</Company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福建企政OA电信版操作指南</dc:title>
  <dc:creator>微软用户</dc:creator>
  <cp:lastModifiedBy>微软用户</cp:lastModifiedBy>
  <cp:revision>2</cp:revision>
  <dcterms:created xsi:type="dcterms:W3CDTF">2015-07-02T08:25:00Z</dcterms:created>
  <dcterms:modified xsi:type="dcterms:W3CDTF">2015-08-20T01:20:00Z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2052-9.1.0.4993</vt:lpwstr>
  </property>
</Properties>
</file>