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2412" w:rsidRPr="0031034E" w:rsidRDefault="00B62412" w:rsidP="0031034E">
      <w:pPr>
        <w:jc w:val="center"/>
        <w:rPr>
          <w:b/>
          <w:sz w:val="36"/>
          <w:szCs w:val="36"/>
        </w:rPr>
      </w:pPr>
      <w:r w:rsidRPr="0031034E">
        <w:rPr>
          <w:rFonts w:hint="eastAsia"/>
          <w:b/>
          <w:sz w:val="36"/>
          <w:szCs w:val="36"/>
        </w:rPr>
        <w:t>市场</w:t>
      </w:r>
      <w:r w:rsidRPr="0031034E">
        <w:rPr>
          <w:rFonts w:hint="eastAsia"/>
          <w:b/>
          <w:sz w:val="36"/>
          <w:szCs w:val="36"/>
        </w:rPr>
        <w:t xml:space="preserve">B.C </w:t>
      </w:r>
      <w:proofErr w:type="gramStart"/>
      <w:r w:rsidRPr="0031034E">
        <w:rPr>
          <w:rFonts w:hint="eastAsia"/>
          <w:b/>
          <w:sz w:val="36"/>
          <w:szCs w:val="36"/>
        </w:rPr>
        <w:t>类机升级</w:t>
      </w:r>
      <w:proofErr w:type="gramEnd"/>
      <w:r w:rsidRPr="0031034E">
        <w:rPr>
          <w:rFonts w:hint="eastAsia"/>
          <w:b/>
          <w:sz w:val="36"/>
          <w:szCs w:val="36"/>
        </w:rPr>
        <w:t>说明</w:t>
      </w:r>
    </w:p>
    <w:p w:rsidR="00F01770" w:rsidRPr="0031034E" w:rsidRDefault="00B62412" w:rsidP="0031034E">
      <w:pPr>
        <w:ind w:firstLineChars="200" w:firstLine="560"/>
        <w:rPr>
          <w:sz w:val="28"/>
          <w:szCs w:val="28"/>
        </w:rPr>
      </w:pPr>
      <w:r w:rsidRPr="0031034E">
        <w:rPr>
          <w:rFonts w:hint="eastAsia"/>
          <w:sz w:val="28"/>
          <w:szCs w:val="28"/>
        </w:rPr>
        <w:t xml:space="preserve">2015 </w:t>
      </w:r>
      <w:r w:rsidRPr="0031034E">
        <w:rPr>
          <w:rFonts w:hint="eastAsia"/>
          <w:sz w:val="28"/>
          <w:szCs w:val="28"/>
        </w:rPr>
        <w:t>年</w:t>
      </w:r>
      <w:r w:rsidRPr="0031034E">
        <w:rPr>
          <w:rFonts w:hint="eastAsia"/>
          <w:sz w:val="28"/>
          <w:szCs w:val="28"/>
        </w:rPr>
        <w:t xml:space="preserve">8 </w:t>
      </w:r>
      <w:r w:rsidRPr="0031034E">
        <w:rPr>
          <w:rFonts w:hint="eastAsia"/>
          <w:sz w:val="28"/>
          <w:szCs w:val="28"/>
        </w:rPr>
        <w:t>月</w:t>
      </w:r>
      <w:r w:rsidRPr="0031034E">
        <w:rPr>
          <w:rFonts w:hint="eastAsia"/>
          <w:sz w:val="28"/>
          <w:szCs w:val="28"/>
        </w:rPr>
        <w:t xml:space="preserve">1 </w:t>
      </w:r>
      <w:r w:rsidRPr="0031034E">
        <w:rPr>
          <w:rFonts w:hint="eastAsia"/>
          <w:sz w:val="28"/>
          <w:szCs w:val="28"/>
        </w:rPr>
        <w:t>日，央行定于</w:t>
      </w:r>
      <w:r w:rsidRPr="0031034E">
        <w:rPr>
          <w:rFonts w:hint="eastAsia"/>
          <w:sz w:val="28"/>
          <w:szCs w:val="28"/>
        </w:rPr>
        <w:t xml:space="preserve">2015 </w:t>
      </w:r>
      <w:r w:rsidRPr="0031034E">
        <w:rPr>
          <w:rFonts w:hint="eastAsia"/>
          <w:sz w:val="28"/>
          <w:szCs w:val="28"/>
        </w:rPr>
        <w:t>年</w:t>
      </w:r>
      <w:r w:rsidRPr="0031034E">
        <w:rPr>
          <w:rFonts w:hint="eastAsia"/>
          <w:sz w:val="28"/>
          <w:szCs w:val="28"/>
        </w:rPr>
        <w:t xml:space="preserve">11 </w:t>
      </w:r>
      <w:r w:rsidRPr="0031034E">
        <w:rPr>
          <w:rFonts w:hint="eastAsia"/>
          <w:sz w:val="28"/>
          <w:szCs w:val="28"/>
        </w:rPr>
        <w:t>月</w:t>
      </w:r>
      <w:r w:rsidRPr="0031034E">
        <w:rPr>
          <w:rFonts w:hint="eastAsia"/>
          <w:sz w:val="28"/>
          <w:szCs w:val="28"/>
        </w:rPr>
        <w:t xml:space="preserve">12 </w:t>
      </w:r>
      <w:r w:rsidRPr="0031034E">
        <w:rPr>
          <w:rFonts w:hint="eastAsia"/>
          <w:sz w:val="28"/>
          <w:szCs w:val="28"/>
        </w:rPr>
        <w:t>日发行</w:t>
      </w:r>
      <w:r w:rsidRPr="0031034E">
        <w:rPr>
          <w:rFonts w:hint="eastAsia"/>
          <w:sz w:val="28"/>
          <w:szCs w:val="28"/>
        </w:rPr>
        <w:t xml:space="preserve">2015 </w:t>
      </w:r>
      <w:r w:rsidRPr="0031034E">
        <w:rPr>
          <w:rFonts w:hint="eastAsia"/>
          <w:sz w:val="28"/>
          <w:szCs w:val="28"/>
        </w:rPr>
        <w:t>年版第五套人民币</w:t>
      </w:r>
      <w:r w:rsidRPr="0031034E">
        <w:rPr>
          <w:rFonts w:hint="eastAsia"/>
          <w:sz w:val="28"/>
          <w:szCs w:val="28"/>
        </w:rPr>
        <w:t xml:space="preserve">100 </w:t>
      </w:r>
      <w:r w:rsidRPr="0031034E">
        <w:rPr>
          <w:rFonts w:hint="eastAsia"/>
          <w:sz w:val="28"/>
          <w:szCs w:val="28"/>
        </w:rPr>
        <w:t>元纸币。现将点验钞机升级兼容</w:t>
      </w:r>
      <w:r w:rsidRPr="0031034E">
        <w:rPr>
          <w:rFonts w:hint="eastAsia"/>
          <w:sz w:val="28"/>
          <w:szCs w:val="28"/>
        </w:rPr>
        <w:t xml:space="preserve">2015 </w:t>
      </w:r>
      <w:r w:rsidRPr="0031034E">
        <w:rPr>
          <w:rFonts w:hint="eastAsia"/>
          <w:sz w:val="28"/>
          <w:szCs w:val="28"/>
        </w:rPr>
        <w:t>版新币的方式予以说明：</w:t>
      </w:r>
      <w:bookmarkStart w:id="0" w:name="_GoBack"/>
      <w:bookmarkEnd w:id="0"/>
    </w:p>
    <w:p w:rsidR="00B62412" w:rsidRPr="0031034E" w:rsidRDefault="00B62412" w:rsidP="00B62412">
      <w:pPr>
        <w:rPr>
          <w:rFonts w:ascii="宋体" w:eastAsia="宋体" w:cs="宋体"/>
          <w:b/>
          <w:kern w:val="0"/>
          <w:sz w:val="28"/>
          <w:szCs w:val="28"/>
        </w:rPr>
      </w:pPr>
      <w:r w:rsidRPr="0031034E">
        <w:rPr>
          <w:rFonts w:ascii="宋体" w:eastAsia="宋体" w:cs="宋体" w:hint="eastAsia"/>
          <w:b/>
          <w:kern w:val="0"/>
          <w:sz w:val="28"/>
          <w:szCs w:val="28"/>
        </w:rPr>
        <w:t>升级工具说明：</w:t>
      </w:r>
    </w:p>
    <w:p w:rsidR="00B62412" w:rsidRDefault="00B62412" w:rsidP="00B62412">
      <w:pPr>
        <w:rPr>
          <w:noProof/>
        </w:rPr>
      </w:pPr>
      <w:r>
        <w:rPr>
          <w:noProof/>
        </w:rPr>
        <w:drawing>
          <wp:inline distT="0" distB="0" distL="0" distR="0" wp14:anchorId="5E474554" wp14:editId="5A626045">
            <wp:extent cx="3209925" cy="198235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11582" cy="1983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 xml:space="preserve"> </w:t>
      </w:r>
      <w:r>
        <w:rPr>
          <w:noProof/>
        </w:rPr>
        <w:drawing>
          <wp:inline distT="0" distB="0" distL="0" distR="0" wp14:anchorId="03D86EB4" wp14:editId="211BADBC">
            <wp:extent cx="3200400" cy="1898003"/>
            <wp:effectExtent l="0" t="0" r="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12006" cy="1904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412" w:rsidRDefault="00B62412" w:rsidP="00B62412">
      <w:r>
        <w:rPr>
          <w:noProof/>
        </w:rPr>
        <w:drawing>
          <wp:inline distT="0" distB="0" distL="0" distR="0" wp14:anchorId="1957FD78" wp14:editId="5FA3AABA">
            <wp:extent cx="3216989" cy="2000201"/>
            <wp:effectExtent l="0" t="0" r="254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17065" cy="2000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34C42E46" wp14:editId="7EE46876">
            <wp:extent cx="3162300" cy="1895807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5431" cy="1897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412" w:rsidRDefault="00B62412" w:rsidP="00B62412">
      <w:r>
        <w:rPr>
          <w:noProof/>
        </w:rPr>
        <w:drawing>
          <wp:inline distT="0" distB="0" distL="0" distR="0" wp14:anchorId="17FDBCA4" wp14:editId="71EE264D">
            <wp:extent cx="3209925" cy="1924358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924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:rsidR="00B62412" w:rsidRDefault="00B62412" w:rsidP="00B62412"/>
    <w:p w:rsidR="00B62412" w:rsidRDefault="00B62412" w:rsidP="00B62412">
      <w:pPr>
        <w:autoSpaceDE w:val="0"/>
        <w:autoSpaceDN w:val="0"/>
        <w:adjustRightInd w:val="0"/>
        <w:jc w:val="left"/>
        <w:rPr>
          <w:rFonts w:ascii="TimesNewRomanPSMT" w:eastAsia="TimesNewRomanPSMT" w:cs="TimesNewRomanPSMT"/>
          <w:color w:val="0000FF"/>
          <w:kern w:val="0"/>
          <w:sz w:val="28"/>
          <w:szCs w:val="28"/>
        </w:rPr>
      </w:pPr>
      <w:r>
        <w:rPr>
          <w:rFonts w:ascii="宋体" w:eastAsia="宋体" w:cs="宋体" w:hint="eastAsia"/>
          <w:color w:val="000000"/>
          <w:kern w:val="0"/>
          <w:sz w:val="28"/>
          <w:szCs w:val="28"/>
        </w:rPr>
        <w:t>在线购买 www.huilang.cn</w:t>
      </w:r>
    </w:p>
    <w:p w:rsidR="00B62412" w:rsidRDefault="00B62412" w:rsidP="00B62412">
      <w:pPr>
        <w:autoSpaceDE w:val="0"/>
        <w:autoSpaceDN w:val="0"/>
        <w:adjustRightInd w:val="0"/>
        <w:jc w:val="left"/>
        <w:rPr>
          <w:rFonts w:ascii="TimesNewRomanPSMT" w:eastAsia="TimesNewRomanPSMT" w:cs="TimesNewRomanPSMT"/>
          <w:color w:val="000000"/>
          <w:kern w:val="0"/>
          <w:sz w:val="28"/>
          <w:szCs w:val="28"/>
        </w:rPr>
      </w:pPr>
      <w:r>
        <w:rPr>
          <w:rFonts w:ascii="宋体" w:eastAsia="宋体" w:cs="宋体" w:hint="eastAsia"/>
          <w:color w:val="000000"/>
          <w:kern w:val="0"/>
          <w:sz w:val="28"/>
          <w:szCs w:val="28"/>
        </w:rPr>
        <w:t xml:space="preserve">升级咨询 </w:t>
      </w:r>
      <w:r w:rsidR="000570FE">
        <w:rPr>
          <w:rFonts w:ascii="宋体" w:eastAsia="宋体" w:cs="宋体" w:hint="eastAsia"/>
          <w:color w:val="000000"/>
          <w:kern w:val="0"/>
          <w:sz w:val="28"/>
          <w:szCs w:val="28"/>
        </w:rPr>
        <w:t>56269275</w:t>
      </w:r>
    </w:p>
    <w:p w:rsidR="00B62412" w:rsidRDefault="00B62412" w:rsidP="00B62412">
      <w:pPr>
        <w:rPr>
          <w:rFonts w:ascii="宋体" w:eastAsia="宋体" w:cs="宋体"/>
          <w:color w:val="000000"/>
          <w:kern w:val="0"/>
          <w:sz w:val="28"/>
          <w:szCs w:val="28"/>
        </w:rPr>
      </w:pPr>
      <w:r>
        <w:rPr>
          <w:rFonts w:ascii="宋体" w:eastAsia="宋体" w:cs="宋体" w:hint="eastAsia"/>
          <w:color w:val="000000"/>
          <w:kern w:val="0"/>
          <w:sz w:val="28"/>
          <w:szCs w:val="28"/>
        </w:rPr>
        <w:t>技术支持 010-</w:t>
      </w:r>
      <w:r w:rsidR="00C43ADB">
        <w:rPr>
          <w:rFonts w:ascii="宋体" w:eastAsia="宋体" w:cs="宋体" w:hint="eastAsia"/>
          <w:color w:val="000000"/>
          <w:kern w:val="0"/>
          <w:sz w:val="28"/>
          <w:szCs w:val="28"/>
        </w:rPr>
        <w:t>62265222</w:t>
      </w:r>
      <w:r>
        <w:rPr>
          <w:rFonts w:ascii="宋体" w:eastAsia="宋体" w:cs="宋体" w:hint="eastAsia"/>
          <w:color w:val="000000"/>
          <w:kern w:val="0"/>
          <w:sz w:val="28"/>
          <w:szCs w:val="28"/>
        </w:rPr>
        <w:t>/56269275</w:t>
      </w:r>
    </w:p>
    <w:p w:rsidR="00B62412" w:rsidRPr="0031034E" w:rsidRDefault="00B62412" w:rsidP="00B62412">
      <w:pPr>
        <w:rPr>
          <w:rFonts w:asciiTheme="majorEastAsia" w:eastAsiaTheme="majorEastAsia" w:hAnsiTheme="majorEastAsia"/>
          <w:b/>
          <w:sz w:val="28"/>
          <w:szCs w:val="28"/>
        </w:rPr>
      </w:pPr>
      <w:r w:rsidRPr="0031034E">
        <w:rPr>
          <w:rFonts w:asciiTheme="majorEastAsia" w:eastAsiaTheme="majorEastAsia" w:hAnsiTheme="majorEastAsia" w:hint="eastAsia"/>
          <w:b/>
          <w:sz w:val="28"/>
          <w:szCs w:val="28"/>
        </w:rPr>
        <w:lastRenderedPageBreak/>
        <w:t>程序类型说明：</w:t>
      </w:r>
    </w:p>
    <w:p w:rsidR="00B62412" w:rsidRDefault="00B62412" w:rsidP="00B62412">
      <w:pPr>
        <w:ind w:firstLineChars="200" w:firstLine="560"/>
        <w:rPr>
          <w:rFonts w:asciiTheme="majorEastAsia" w:eastAsiaTheme="majorEastAsia" w:hAnsiTheme="majorEastAsia"/>
          <w:sz w:val="28"/>
          <w:szCs w:val="28"/>
        </w:rPr>
      </w:pPr>
      <w:r w:rsidRPr="00B62412">
        <w:rPr>
          <w:rFonts w:asciiTheme="majorEastAsia" w:eastAsiaTheme="majorEastAsia" w:hAnsiTheme="majorEastAsia" w:hint="eastAsia"/>
          <w:sz w:val="28"/>
          <w:szCs w:val="28"/>
        </w:rPr>
        <w:t>上述升级工具对应不同程序版本特征连接电脑升级，否则会出现连接无反应等异常问题，请根据以下说明选择正确的升级线连接电脑进行升级</w:t>
      </w:r>
    </w:p>
    <w:p w:rsidR="00B62412" w:rsidRPr="00B62412" w:rsidRDefault="00B62412" w:rsidP="00B62412">
      <w:pPr>
        <w:rPr>
          <w:rFonts w:asciiTheme="majorEastAsia" w:eastAsiaTheme="majorEastAsia" w:hAnsiTheme="majorEastAsia"/>
          <w:sz w:val="28"/>
          <w:szCs w:val="28"/>
        </w:rPr>
      </w:pPr>
      <w:r w:rsidRPr="00B62412">
        <w:rPr>
          <w:rFonts w:asciiTheme="majorEastAsia" w:eastAsiaTheme="majorEastAsia" w:hAnsiTheme="majorEastAsia" w:hint="eastAsia"/>
          <w:sz w:val="28"/>
          <w:szCs w:val="28"/>
        </w:rPr>
        <w:t>程序版本“</w:t>
      </w:r>
      <w:r w:rsidRPr="00B62412">
        <w:rPr>
          <w:rFonts w:asciiTheme="majorEastAsia" w:eastAsiaTheme="majorEastAsia" w:hAnsiTheme="majorEastAsia" w:hint="eastAsia"/>
          <w:color w:val="FF0000"/>
          <w:sz w:val="28"/>
          <w:szCs w:val="28"/>
        </w:rPr>
        <w:t>特征一</w:t>
      </w:r>
      <w:r w:rsidRPr="00B62412">
        <w:rPr>
          <w:rFonts w:asciiTheme="majorEastAsia" w:eastAsiaTheme="majorEastAsia" w:hAnsiTheme="majorEastAsia" w:hint="eastAsia"/>
          <w:sz w:val="28"/>
          <w:szCs w:val="28"/>
        </w:rPr>
        <w:t>”说明</w:t>
      </w:r>
    </w:p>
    <w:p w:rsidR="00B62412" w:rsidRDefault="00B62412" w:rsidP="00B62412">
      <w:pPr>
        <w:ind w:firstLineChars="200" w:firstLine="560"/>
        <w:rPr>
          <w:rFonts w:asciiTheme="majorEastAsia" w:eastAsiaTheme="majorEastAsia" w:hAnsiTheme="majorEastAsia"/>
          <w:sz w:val="28"/>
          <w:szCs w:val="28"/>
        </w:rPr>
      </w:pPr>
      <w:r w:rsidRPr="00B62412">
        <w:rPr>
          <w:rFonts w:asciiTheme="majorEastAsia" w:eastAsiaTheme="majorEastAsia" w:hAnsiTheme="majorEastAsia" w:hint="eastAsia"/>
          <w:sz w:val="28"/>
          <w:szCs w:val="28"/>
        </w:rPr>
        <w:t>开机出现“5、4、3、2、1、0”倒计时、程序版本第一位为“B、C、H、L”特征的机型，请使用“内置升级线”或“白色专用升级线”或“内置升级小板”连接电脑升级，如下图所示</w:t>
      </w:r>
    </w:p>
    <w:p w:rsidR="006442C4" w:rsidRDefault="0031034E" w:rsidP="0031034E">
      <w:pPr>
        <w:jc w:val="center"/>
        <w:rPr>
          <w:rFonts w:asciiTheme="majorEastAsia" w:eastAsiaTheme="majorEastAsia" w:hAnsiTheme="majorEastAsia"/>
          <w:sz w:val="28"/>
          <w:szCs w:val="28"/>
        </w:rPr>
      </w:pPr>
      <w:r>
        <w:rPr>
          <w:noProof/>
        </w:rPr>
        <w:drawing>
          <wp:inline distT="0" distB="0" distL="0" distR="0" wp14:anchorId="1C5286AD" wp14:editId="5C943398">
            <wp:extent cx="5486400" cy="2736215"/>
            <wp:effectExtent l="0" t="0" r="0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3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34E" w:rsidRPr="0031034E" w:rsidRDefault="0031034E" w:rsidP="0031034E">
      <w:pPr>
        <w:rPr>
          <w:rFonts w:asciiTheme="majorEastAsia" w:eastAsiaTheme="majorEastAsia" w:hAnsiTheme="majorEastAsia"/>
          <w:sz w:val="28"/>
          <w:szCs w:val="28"/>
        </w:rPr>
      </w:pPr>
      <w:r w:rsidRPr="0031034E">
        <w:rPr>
          <w:rFonts w:asciiTheme="majorEastAsia" w:eastAsiaTheme="majorEastAsia" w:hAnsiTheme="majorEastAsia" w:hint="eastAsia"/>
          <w:sz w:val="28"/>
          <w:szCs w:val="28"/>
        </w:rPr>
        <w:t>程序版本“</w:t>
      </w:r>
      <w:r w:rsidRPr="0031034E">
        <w:rPr>
          <w:rFonts w:asciiTheme="majorEastAsia" w:eastAsiaTheme="majorEastAsia" w:hAnsiTheme="majorEastAsia" w:hint="eastAsia"/>
          <w:color w:val="FF0000"/>
          <w:sz w:val="28"/>
          <w:szCs w:val="28"/>
        </w:rPr>
        <w:t>特征二</w:t>
      </w:r>
      <w:r w:rsidRPr="0031034E">
        <w:rPr>
          <w:rFonts w:asciiTheme="majorEastAsia" w:eastAsiaTheme="majorEastAsia" w:hAnsiTheme="majorEastAsia" w:hint="eastAsia"/>
          <w:sz w:val="28"/>
          <w:szCs w:val="28"/>
        </w:rPr>
        <w:t>”说明</w:t>
      </w:r>
    </w:p>
    <w:p w:rsidR="0031034E" w:rsidRDefault="0031034E" w:rsidP="0031034E">
      <w:pPr>
        <w:ind w:firstLineChars="200" w:firstLine="560"/>
        <w:rPr>
          <w:rFonts w:asciiTheme="majorEastAsia" w:eastAsiaTheme="majorEastAsia" w:hAnsiTheme="majorEastAsia"/>
          <w:sz w:val="28"/>
          <w:szCs w:val="28"/>
        </w:rPr>
      </w:pPr>
      <w:r w:rsidRPr="0031034E">
        <w:rPr>
          <w:rFonts w:asciiTheme="majorEastAsia" w:eastAsiaTheme="majorEastAsia" w:hAnsiTheme="majorEastAsia" w:hint="eastAsia"/>
          <w:sz w:val="28"/>
          <w:szCs w:val="28"/>
        </w:rPr>
        <w:t>开机出现如下图所示特征时，请使用“内置升级线”或“多功能升级线”或“黑色专用升级线”连接电脑升级，如下图红色所示出现“88888”时，需使用烧录器升级</w:t>
      </w:r>
    </w:p>
    <w:p w:rsidR="0031034E" w:rsidRDefault="0031034E" w:rsidP="0031034E">
      <w:pPr>
        <w:jc w:val="center"/>
        <w:rPr>
          <w:rFonts w:asciiTheme="majorEastAsia" w:eastAsiaTheme="majorEastAsia" w:hAnsiTheme="majorEastAsia"/>
          <w:sz w:val="28"/>
          <w:szCs w:val="28"/>
        </w:rPr>
      </w:pPr>
      <w:r>
        <w:rPr>
          <w:noProof/>
        </w:rPr>
        <w:drawing>
          <wp:inline distT="0" distB="0" distL="0" distR="0" wp14:anchorId="14E9C5B0" wp14:editId="154B9A62">
            <wp:extent cx="5486400" cy="1344930"/>
            <wp:effectExtent l="0" t="0" r="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4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34E" w:rsidRDefault="0031034E" w:rsidP="0031034E">
      <w:pPr>
        <w:rPr>
          <w:rFonts w:asciiTheme="majorEastAsia" w:eastAsiaTheme="majorEastAsia" w:hAnsiTheme="majorEastAsia"/>
          <w:sz w:val="28"/>
          <w:szCs w:val="28"/>
        </w:rPr>
      </w:pPr>
    </w:p>
    <w:p w:rsidR="0031034E" w:rsidRDefault="0031034E" w:rsidP="0031034E">
      <w:pPr>
        <w:rPr>
          <w:rFonts w:asciiTheme="majorEastAsia" w:eastAsiaTheme="majorEastAsia" w:hAnsiTheme="majorEastAsia"/>
          <w:sz w:val="28"/>
          <w:szCs w:val="28"/>
        </w:rPr>
      </w:pPr>
    </w:p>
    <w:p w:rsidR="0031034E" w:rsidRPr="0031034E" w:rsidRDefault="0031034E" w:rsidP="0031034E">
      <w:pPr>
        <w:rPr>
          <w:rFonts w:asciiTheme="majorEastAsia" w:eastAsiaTheme="majorEastAsia" w:hAnsiTheme="majorEastAsia"/>
          <w:b/>
          <w:sz w:val="28"/>
          <w:szCs w:val="28"/>
        </w:rPr>
      </w:pPr>
      <w:r w:rsidRPr="0031034E">
        <w:rPr>
          <w:rFonts w:asciiTheme="majorEastAsia" w:eastAsiaTheme="majorEastAsia" w:hAnsiTheme="majorEastAsia" w:hint="eastAsia"/>
          <w:b/>
          <w:sz w:val="28"/>
          <w:szCs w:val="28"/>
        </w:rPr>
        <w:lastRenderedPageBreak/>
        <w:t>升级</w:t>
      </w:r>
      <w:proofErr w:type="gramStart"/>
      <w:r w:rsidRPr="0031034E">
        <w:rPr>
          <w:rFonts w:asciiTheme="majorEastAsia" w:eastAsiaTheme="majorEastAsia" w:hAnsiTheme="majorEastAsia" w:hint="eastAsia"/>
          <w:b/>
          <w:sz w:val="28"/>
          <w:szCs w:val="28"/>
        </w:rPr>
        <w:t>线选择</w:t>
      </w:r>
      <w:proofErr w:type="gramEnd"/>
      <w:r w:rsidRPr="0031034E">
        <w:rPr>
          <w:rFonts w:asciiTheme="majorEastAsia" w:eastAsiaTheme="majorEastAsia" w:hAnsiTheme="majorEastAsia" w:hint="eastAsia"/>
          <w:b/>
          <w:sz w:val="28"/>
          <w:szCs w:val="28"/>
        </w:rPr>
        <w:t>说明：</w:t>
      </w:r>
    </w:p>
    <w:p w:rsidR="0031034E" w:rsidRDefault="0031034E" w:rsidP="0031034E">
      <w:pPr>
        <w:jc w:val="center"/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/>
          <w:noProof/>
          <w:sz w:val="28"/>
          <w:szCs w:val="28"/>
        </w:rPr>
        <w:drawing>
          <wp:inline distT="0" distB="0" distL="0" distR="0">
            <wp:extent cx="6479540" cy="2884284"/>
            <wp:effectExtent l="0" t="0" r="0" b="0"/>
            <wp:docPr id="11" name="图片 11" descr="C:\Users\Administrator\Desktop\QQ截图20151020131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QQ截图2015102013183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2884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034E" w:rsidRPr="0031034E" w:rsidRDefault="0031034E" w:rsidP="0031034E">
      <w:pPr>
        <w:rPr>
          <w:rFonts w:asciiTheme="majorEastAsia" w:eastAsiaTheme="majorEastAsia" w:hAnsiTheme="majorEastAsia"/>
          <w:b/>
          <w:sz w:val="28"/>
          <w:szCs w:val="28"/>
        </w:rPr>
      </w:pPr>
      <w:r w:rsidRPr="0031034E">
        <w:rPr>
          <w:rFonts w:asciiTheme="majorEastAsia" w:eastAsiaTheme="majorEastAsia" w:hAnsiTheme="majorEastAsia" w:hint="eastAsia"/>
          <w:b/>
          <w:sz w:val="28"/>
          <w:szCs w:val="28"/>
        </w:rPr>
        <w:t>升级线使用说明：</w:t>
      </w:r>
    </w:p>
    <w:p w:rsidR="0031034E" w:rsidRDefault="0031034E" w:rsidP="0031034E">
      <w:pPr>
        <w:jc w:val="center"/>
        <w:rPr>
          <w:rFonts w:asciiTheme="majorEastAsia" w:eastAsiaTheme="majorEastAsia" w:hAnsiTheme="majorEastAsia"/>
          <w:sz w:val="28"/>
          <w:szCs w:val="28"/>
        </w:rPr>
      </w:pPr>
    </w:p>
    <w:p w:rsidR="0031034E" w:rsidRPr="006442C4" w:rsidRDefault="0031034E" w:rsidP="0031034E">
      <w:pPr>
        <w:jc w:val="center"/>
        <w:rPr>
          <w:rFonts w:asciiTheme="majorEastAsia" w:eastAsiaTheme="majorEastAsia" w:hAnsiTheme="majorEastAsia"/>
          <w:sz w:val="28"/>
          <w:szCs w:val="28"/>
        </w:rPr>
      </w:pPr>
      <w:r>
        <w:rPr>
          <w:noProof/>
        </w:rPr>
        <w:drawing>
          <wp:inline distT="0" distB="0" distL="0" distR="0" wp14:anchorId="2D27CA81" wp14:editId="6A779B1B">
            <wp:extent cx="5486400" cy="2811780"/>
            <wp:effectExtent l="0" t="0" r="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1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034E" w:rsidRPr="006442C4" w:rsidSect="0031034E">
      <w:pgSz w:w="11906" w:h="16838"/>
      <w:pgMar w:top="1134" w:right="851" w:bottom="1134" w:left="851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78E9" w:rsidRDefault="00A078E9" w:rsidP="000570FE">
      <w:r>
        <w:separator/>
      </w:r>
    </w:p>
  </w:endnote>
  <w:endnote w:type="continuationSeparator" w:id="0">
    <w:p w:rsidR="00A078E9" w:rsidRDefault="00A078E9" w:rsidP="000570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imesNewRomanPSMT">
    <w:altName w:val="BN Manson Nights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78E9" w:rsidRDefault="00A078E9" w:rsidP="000570FE">
      <w:r>
        <w:separator/>
      </w:r>
    </w:p>
  </w:footnote>
  <w:footnote w:type="continuationSeparator" w:id="0">
    <w:p w:rsidR="00A078E9" w:rsidRDefault="00A078E9" w:rsidP="000570F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2412"/>
    <w:rsid w:val="000570FE"/>
    <w:rsid w:val="0023704D"/>
    <w:rsid w:val="00255B2A"/>
    <w:rsid w:val="0031034E"/>
    <w:rsid w:val="00422009"/>
    <w:rsid w:val="006442C4"/>
    <w:rsid w:val="00755AD1"/>
    <w:rsid w:val="00A078E9"/>
    <w:rsid w:val="00B62412"/>
    <w:rsid w:val="00C43ADB"/>
    <w:rsid w:val="00D37FF3"/>
    <w:rsid w:val="00EF1977"/>
    <w:rsid w:val="00F01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62412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62412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0570F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0570FE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0570F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0570FE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62412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62412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0570F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0570FE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0570F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0570F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3</Pages>
  <Words>68</Words>
  <Characters>393</Characters>
  <Application>Microsoft Office Word</Application>
  <DocSecurity>0</DocSecurity>
  <Lines>3</Lines>
  <Paragraphs>1</Paragraphs>
  <ScaleCrop>false</ScaleCrop>
  <Company>MS</Company>
  <LinksUpToDate>false</LinksUpToDate>
  <CharactersWithSpaces>460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USER-</dc:creator>
  <cp:lastModifiedBy>USER-</cp:lastModifiedBy>
  <cp:revision>6</cp:revision>
  <cp:lastPrinted>2015-10-20T05:25:00Z</cp:lastPrinted>
  <dcterms:created xsi:type="dcterms:W3CDTF">2015-10-20T02:34:00Z</dcterms:created>
  <dcterms:modified xsi:type="dcterms:W3CDTF">2015-11-10T06:29:00Z</dcterms:modified>
</cp:coreProperties>
</file>