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52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52"/>
          <w:lang w:eastAsia="zh-CN"/>
        </w:rPr>
        <w:t>城市漫步守</w:t>
      </w:r>
      <w:bookmarkStart w:id="0" w:name="_GoBack"/>
      <w:bookmarkEnd w:id="0"/>
      <w:r>
        <w:rPr>
          <w:rFonts w:hint="eastAsia" w:ascii="方正楷体_GBK" w:hAnsi="方正楷体_GBK" w:eastAsia="方正楷体_GBK" w:cs="方正楷体_GBK"/>
          <w:b/>
          <w:bCs/>
          <w:sz w:val="52"/>
          <w:szCs w:val="52"/>
          <w:lang w:eastAsia="zh-CN"/>
        </w:rPr>
        <w:t>护星006说明书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6485255"/>
            <wp:effectExtent l="0" t="0" r="8255" b="1079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48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621145"/>
            <wp:effectExtent l="0" t="0" r="2540" b="825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2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817360"/>
            <wp:effectExtent l="0" t="0" r="5715" b="254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81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737350"/>
            <wp:effectExtent l="0" t="0" r="7620" b="635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3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099175"/>
            <wp:effectExtent l="0" t="0" r="6985" b="1587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9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363970"/>
            <wp:effectExtent l="0" t="0" r="5080" b="1778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6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01340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2016-08-02T07:30:49Z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