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852" w:rsidRPr="00B77B6F" w:rsidRDefault="00142852" w:rsidP="00142852">
      <w:pPr>
        <w:jc w:val="center"/>
        <w:rPr>
          <w:rFonts w:ascii="宋体" w:eastAsia="宋体" w:hAnsi="宋体"/>
          <w:b/>
          <w:sz w:val="32"/>
          <w:szCs w:val="32"/>
        </w:rPr>
      </w:pPr>
      <w:r w:rsidRPr="00B77B6F">
        <w:rPr>
          <w:rFonts w:ascii="宋体" w:eastAsia="宋体" w:hAnsi="宋体" w:hint="eastAsia"/>
          <w:b/>
          <w:sz w:val="32"/>
          <w:szCs w:val="32"/>
        </w:rPr>
        <w:t>2016年重点税源</w:t>
      </w:r>
      <w:r>
        <w:rPr>
          <w:rFonts w:ascii="宋体" w:eastAsia="宋体" w:hAnsi="宋体" w:hint="eastAsia"/>
          <w:b/>
          <w:sz w:val="32"/>
          <w:szCs w:val="32"/>
        </w:rPr>
        <w:t>管理系统（</w:t>
      </w:r>
      <w:r w:rsidRPr="00864D8D">
        <w:rPr>
          <w:rFonts w:ascii="宋体" w:eastAsia="宋体" w:hAnsi="宋体" w:hint="eastAsia"/>
          <w:b/>
          <w:sz w:val="24"/>
          <w:szCs w:val="24"/>
        </w:rPr>
        <w:t>TRAS</w:t>
      </w:r>
      <w:r>
        <w:rPr>
          <w:rFonts w:ascii="宋体" w:eastAsia="宋体" w:hAnsi="宋体" w:hint="eastAsia"/>
          <w:b/>
          <w:sz w:val="32"/>
          <w:szCs w:val="32"/>
        </w:rPr>
        <w:t>）补丁修改</w:t>
      </w:r>
      <w:r w:rsidRPr="00B77B6F">
        <w:rPr>
          <w:rFonts w:ascii="宋体" w:eastAsia="宋体" w:hAnsi="宋体" w:hint="eastAsia"/>
          <w:b/>
          <w:sz w:val="32"/>
          <w:szCs w:val="32"/>
        </w:rPr>
        <w:t>说明</w:t>
      </w:r>
    </w:p>
    <w:p w:rsidR="00142852" w:rsidRDefault="00142852" w:rsidP="00142852">
      <w:pPr>
        <w:pStyle w:val="a3"/>
        <w:ind w:left="510" w:firstLineChars="0" w:firstLine="0"/>
        <w:rPr>
          <w:rFonts w:ascii="宋体" w:eastAsia="宋体" w:hAnsi="宋体"/>
          <w:sz w:val="24"/>
          <w:szCs w:val="24"/>
        </w:rPr>
      </w:pPr>
    </w:p>
    <w:p w:rsidR="00142852" w:rsidRDefault="00142852" w:rsidP="00142852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增加了统一社会信用代码的处理。</w:t>
      </w:r>
    </w:p>
    <w:p w:rsidR="00142852" w:rsidRDefault="00142852" w:rsidP="00142852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菜单【收发】下，增加了【导出数据集】,</w:t>
      </w:r>
      <w:r w:rsidRPr="00142852"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【导入数据集】的功能。</w:t>
      </w:r>
    </w:p>
    <w:p w:rsidR="001705EE" w:rsidRDefault="00142852" w:rsidP="00142852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菜单【工具】下，增加了【成批修改上级代码】的功能。</w:t>
      </w:r>
    </w:p>
    <w:p w:rsidR="00142852" w:rsidRDefault="00142852" w:rsidP="00142852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任务修改</w:t>
      </w:r>
      <w:r w:rsidR="006F3934">
        <w:rPr>
          <w:rFonts w:ascii="宋体" w:eastAsia="宋体" w:hAnsi="宋体" w:hint="eastAsia"/>
          <w:sz w:val="24"/>
          <w:szCs w:val="24"/>
        </w:rPr>
        <w:t>:</w:t>
      </w:r>
      <w:bookmarkStart w:id="0" w:name="_GoBack"/>
      <w:bookmarkEnd w:id="0"/>
    </w:p>
    <w:p w:rsidR="00142852" w:rsidRPr="001C389C" w:rsidRDefault="00142852" w:rsidP="00142852">
      <w:pPr>
        <w:widowControl/>
        <w:spacing w:before="100" w:beforeAutospacing="1" w:after="150" w:line="260" w:lineRule="atLeast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1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、增加一个审核公式：注册登记日期早于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2015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年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10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月的（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&lt;“201510--”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），必须填写纳税人识别号。审核说明也要明确阐述这一规则。</w:t>
      </w:r>
    </w:p>
    <w:p w:rsidR="00142852" w:rsidRPr="001C389C" w:rsidRDefault="00142852" w:rsidP="00142852">
      <w:pPr>
        <w:widowControl/>
        <w:spacing w:before="100" w:beforeAutospacing="1" w:after="150" w:line="260" w:lineRule="atLeast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 xml:space="preserve">     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审核公式：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if(((YEAR(E5)&lt;2015)|((YEAR(E5)=2015)&amp;(MONTH(E5)&lt;10))),E1&lt;&gt;null,true)     ----E5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为注册登记日期表元，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E1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为纳税人识别号表元</w:t>
      </w:r>
    </w:p>
    <w:p w:rsidR="00142852" w:rsidRPr="001C389C" w:rsidRDefault="00142852" w:rsidP="00142852">
      <w:pPr>
        <w:widowControl/>
        <w:spacing w:before="100" w:beforeAutospacing="1" w:after="150" w:line="260" w:lineRule="atLeast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2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、纳税人识别号填写规则：纳税人识别号只允许一月填写，其他月份引用过一月的纳税人识别号（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@-1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）。</w:t>
      </w:r>
    </w:p>
    <w:p w:rsidR="00142852" w:rsidRPr="001C389C" w:rsidRDefault="00142852" w:rsidP="00142852">
      <w:pPr>
        <w:widowControl/>
        <w:spacing w:before="100" w:beforeAutospacing="1" w:after="150" w:line="260" w:lineRule="atLeast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 xml:space="preserve">    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【纳税人识别号表元】在表元属性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--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自动取前期：是；字段名为：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NSRSBH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；表元详细名称为：纳税人识别号</w:t>
      </w:r>
    </w:p>
    <w:p w:rsidR="00142852" w:rsidRPr="001C389C" w:rsidRDefault="00142852" w:rsidP="00142852">
      <w:pPr>
        <w:widowControl/>
        <w:spacing w:before="100" w:beforeAutospacing="1" w:after="150" w:line="260" w:lineRule="atLeast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3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、统一社会信用代码填写规则：一个报表期录入后，以后报表期都要保持一致（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@-1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）。</w:t>
      </w:r>
    </w:p>
    <w:p w:rsidR="00142852" w:rsidRPr="001C389C" w:rsidRDefault="00142852" w:rsidP="00142852">
      <w:pPr>
        <w:widowControl/>
        <w:spacing w:before="100" w:beforeAutospacing="1" w:after="150" w:line="260" w:lineRule="atLeast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 xml:space="preserve">    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【统一社会信用代码表元】在表元属性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–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自动取前期：是；字段名为：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TYSHXYDM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；表元详细名称为：统一社会信用代码；数据类型：字符串；位数：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18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；</w:t>
      </w:r>
    </w:p>
    <w:p w:rsidR="00142852" w:rsidRPr="001C389C" w:rsidRDefault="00142852" w:rsidP="00142852">
      <w:pPr>
        <w:widowControl/>
        <w:spacing w:before="100" w:beforeAutospacing="1" w:after="150" w:line="260" w:lineRule="atLeast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4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、统一社会信用代码的表元，放在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XXB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的最下面，以减少对计算公式、审核公式的影响。同时，在左上的副标题文本显示统一社会信用代码，以利于查看。</w:t>
      </w:r>
    </w:p>
    <w:p w:rsidR="00142852" w:rsidRPr="001C389C" w:rsidRDefault="00142852" w:rsidP="00142852">
      <w:pPr>
        <w:widowControl/>
        <w:spacing w:before="100" w:beforeAutospacing="1" w:after="150" w:line="260" w:lineRule="atLeast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     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行列可自行调整，表头：统一社会信用代码：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%E35%   ---E35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为统一社会信用代码表元</w:t>
      </w:r>
    </w:p>
    <w:p w:rsidR="00142852" w:rsidRPr="001C389C" w:rsidRDefault="00142852" w:rsidP="00142852">
      <w:pPr>
        <w:widowControl/>
        <w:spacing w:before="100" w:beforeAutospacing="1" w:after="150" w:line="260" w:lineRule="atLeast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5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、当前单位为税务机关时，其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ID()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显示在纳税人识别号的表元里。此时：纳税人识别号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=id();</w:t>
      </w:r>
    </w:p>
    <w:p w:rsidR="00142852" w:rsidRPr="001C389C" w:rsidRDefault="00142852" w:rsidP="00142852">
      <w:pPr>
        <w:widowControl/>
        <w:spacing w:before="100" w:beforeAutospacing="1" w:after="150" w:line="260" w:lineRule="atLeast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     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在纳税人识别号表元里添加计算公式：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if(</w:t>
      </w:r>
      <w:proofErr w:type="spellStart"/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len</w:t>
      </w:r>
      <w:proofErr w:type="spellEnd"/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(id())=6,id(),self())</w:t>
      </w:r>
    </w:p>
    <w:p w:rsidR="00142852" w:rsidRPr="001C389C" w:rsidRDefault="00142852" w:rsidP="00142852">
      <w:pPr>
        <w:widowControl/>
        <w:spacing w:before="100" w:beforeAutospacing="1" w:after="150" w:line="260" w:lineRule="atLeast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6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、没有专门的表元显示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ID(),</w:t>
      </w:r>
      <w:r w:rsidRPr="001C389C">
        <w:rPr>
          <w:rFonts w:ascii="Arial" w:eastAsia="宋体" w:hAnsi="Arial" w:cs="Arial"/>
          <w:b/>
          <w:bCs/>
          <w:color w:val="333333"/>
          <w:kern w:val="0"/>
          <w:sz w:val="20"/>
          <w:szCs w:val="20"/>
        </w:rPr>
        <w:t>可以用隐藏表元存储。</w:t>
      </w:r>
    </w:p>
    <w:p w:rsidR="00142852" w:rsidRPr="001C389C" w:rsidRDefault="00142852" w:rsidP="00142852">
      <w:pPr>
        <w:widowControl/>
        <w:spacing w:before="100" w:beforeAutospacing="1" w:after="150" w:line="260" w:lineRule="atLeast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     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不添加该表元，或将该表元行高设为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0</w:t>
      </w:r>
      <w:r w:rsidRPr="001C389C">
        <w:rPr>
          <w:rFonts w:ascii="Arial" w:eastAsia="宋体" w:hAnsi="Arial" w:cs="Arial"/>
          <w:color w:val="333333"/>
          <w:kern w:val="0"/>
          <w:sz w:val="20"/>
          <w:szCs w:val="20"/>
        </w:rPr>
        <w:t>即可</w:t>
      </w:r>
    </w:p>
    <w:p w:rsidR="00142852" w:rsidRPr="00142852" w:rsidRDefault="00142852" w:rsidP="00142852">
      <w:pPr>
        <w:pStyle w:val="a3"/>
        <w:ind w:left="510" w:firstLineChars="0" w:firstLine="0"/>
        <w:rPr>
          <w:rFonts w:ascii="宋体" w:eastAsia="宋体" w:hAnsi="宋体"/>
          <w:sz w:val="24"/>
          <w:szCs w:val="24"/>
        </w:rPr>
      </w:pPr>
    </w:p>
    <w:sectPr w:rsidR="00142852" w:rsidRPr="00142852" w:rsidSect="00721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72529"/>
    <w:multiLevelType w:val="hybridMultilevel"/>
    <w:tmpl w:val="94143BEE"/>
    <w:lvl w:ilvl="0" w:tplc="84E835F0">
      <w:start w:val="1"/>
      <w:numFmt w:val="japaneseCounting"/>
      <w:lvlText w:val="%1、"/>
      <w:lvlJc w:val="left"/>
      <w:pPr>
        <w:ind w:left="1786" w:hanging="51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2116" w:hanging="420"/>
      </w:pPr>
    </w:lvl>
    <w:lvl w:ilvl="2" w:tplc="0409001B" w:tentative="1">
      <w:start w:val="1"/>
      <w:numFmt w:val="lowerRoman"/>
      <w:lvlText w:val="%3."/>
      <w:lvlJc w:val="right"/>
      <w:pPr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ind w:left="2956" w:hanging="420"/>
      </w:pPr>
    </w:lvl>
    <w:lvl w:ilvl="4" w:tplc="04090019" w:tentative="1">
      <w:start w:val="1"/>
      <w:numFmt w:val="lowerLetter"/>
      <w:lvlText w:val="%5)"/>
      <w:lvlJc w:val="left"/>
      <w:pPr>
        <w:ind w:left="3376" w:hanging="420"/>
      </w:pPr>
    </w:lvl>
    <w:lvl w:ilvl="5" w:tplc="0409001B" w:tentative="1">
      <w:start w:val="1"/>
      <w:numFmt w:val="lowerRoman"/>
      <w:lvlText w:val="%6."/>
      <w:lvlJc w:val="right"/>
      <w:pPr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ind w:left="4216" w:hanging="420"/>
      </w:pPr>
    </w:lvl>
    <w:lvl w:ilvl="7" w:tplc="04090019" w:tentative="1">
      <w:start w:val="1"/>
      <w:numFmt w:val="lowerLetter"/>
      <w:lvlText w:val="%8)"/>
      <w:lvlJc w:val="left"/>
      <w:pPr>
        <w:ind w:left="4636" w:hanging="420"/>
      </w:pPr>
    </w:lvl>
    <w:lvl w:ilvl="8" w:tplc="0409001B" w:tentative="1">
      <w:start w:val="1"/>
      <w:numFmt w:val="lowerRoman"/>
      <w:lvlText w:val="%9."/>
      <w:lvlJc w:val="right"/>
      <w:pPr>
        <w:ind w:left="5056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45DD"/>
    <w:rsid w:val="00142852"/>
    <w:rsid w:val="003F13FA"/>
    <w:rsid w:val="006F3934"/>
    <w:rsid w:val="00721B2F"/>
    <w:rsid w:val="00773E2C"/>
    <w:rsid w:val="009545DD"/>
    <w:rsid w:val="00BE2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85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85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zhaowei</dc:creator>
  <cp:keywords/>
  <dc:description/>
  <cp:lastModifiedBy>Administrator</cp:lastModifiedBy>
  <cp:revision>5</cp:revision>
  <dcterms:created xsi:type="dcterms:W3CDTF">2016-01-27T07:47:00Z</dcterms:created>
  <dcterms:modified xsi:type="dcterms:W3CDTF">2016-07-16T07:57:00Z</dcterms:modified>
</cp:coreProperties>
</file>